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AB" w:rsidRDefault="00BE02AB" w:rsidP="00BE02AB">
      <w:pPr>
        <w:spacing w:after="0" w:line="264" w:lineRule="auto"/>
        <w:ind w:left="120"/>
        <w:jc w:val="both"/>
        <w:rPr>
          <w:rFonts w:ascii="Times New Roman" w:hAnsi="Times New Roman"/>
          <w:b/>
          <w:color w:val="000000"/>
          <w:sz w:val="28"/>
        </w:rPr>
      </w:pPr>
      <w:bookmarkStart w:id="0" w:name="block-2954632"/>
    </w:p>
    <w:p w:rsidR="00BE02AB" w:rsidRPr="006463E1" w:rsidRDefault="00BE02AB" w:rsidP="00BE02AB">
      <w:pPr>
        <w:spacing w:after="0" w:line="408" w:lineRule="auto"/>
        <w:ind w:left="120"/>
        <w:jc w:val="center"/>
      </w:pPr>
      <w:r w:rsidRPr="006463E1">
        <w:rPr>
          <w:rFonts w:ascii="Times New Roman" w:hAnsi="Times New Roman"/>
          <w:b/>
          <w:color w:val="000000"/>
          <w:sz w:val="28"/>
        </w:rPr>
        <w:t>МИНИСТЕРСТВО ПРОСВЕЩЕНИЯ РОССИЙСКОЙ ФЕДЕРАЦИИ</w:t>
      </w:r>
    </w:p>
    <w:p w:rsidR="008D7880" w:rsidRPr="008D7880" w:rsidRDefault="00BE02AB" w:rsidP="008D7880">
      <w:pPr>
        <w:spacing w:before="100" w:beforeAutospacing="1" w:after="120" w:line="240" w:lineRule="auto"/>
        <w:jc w:val="center"/>
        <w:rPr>
          <w:rFonts w:ascii="Times New Roman" w:eastAsia="Times New Roman" w:hAnsi="Times New Roman" w:cs="Times New Roman"/>
          <w:color w:val="000000"/>
          <w:sz w:val="24"/>
          <w:szCs w:val="24"/>
        </w:rPr>
      </w:pPr>
      <w:r w:rsidRPr="006463E1">
        <w:rPr>
          <w:rFonts w:ascii="Times New Roman" w:hAnsi="Times New Roman"/>
          <w:b/>
          <w:color w:val="000000"/>
          <w:sz w:val="28"/>
        </w:rPr>
        <w:t>‌‌‌</w:t>
      </w:r>
      <w:r w:rsidR="008D7880" w:rsidRPr="008D7880">
        <w:rPr>
          <w:rFonts w:ascii="Times New Roman" w:eastAsia="Times New Roman" w:hAnsi="Times New Roman" w:cs="Times New Roman"/>
          <w:color w:val="000000"/>
          <w:sz w:val="24"/>
          <w:szCs w:val="24"/>
        </w:rPr>
        <w:t>Министерство образования Омской области</w:t>
      </w:r>
    </w:p>
    <w:p w:rsidR="008D7880" w:rsidRPr="008D7880" w:rsidRDefault="008D7880" w:rsidP="008D7880">
      <w:pPr>
        <w:spacing w:before="100" w:beforeAutospacing="1" w:after="120" w:line="240" w:lineRule="auto"/>
        <w:jc w:val="center"/>
        <w:rPr>
          <w:rFonts w:ascii="Times New Roman" w:eastAsia="Times New Roman" w:hAnsi="Times New Roman" w:cs="Times New Roman"/>
          <w:color w:val="000000"/>
          <w:sz w:val="24"/>
          <w:szCs w:val="24"/>
        </w:rPr>
      </w:pPr>
      <w:r w:rsidRPr="008D7880">
        <w:rPr>
          <w:rFonts w:ascii="Times New Roman" w:eastAsia="Times New Roman" w:hAnsi="Times New Roman" w:cs="Times New Roman"/>
          <w:color w:val="000000"/>
          <w:sz w:val="24"/>
          <w:szCs w:val="24"/>
        </w:rPr>
        <w:t>Департамент образования Администрации города Омска</w:t>
      </w:r>
    </w:p>
    <w:p w:rsidR="00BE02AB" w:rsidRPr="006463E1" w:rsidRDefault="00BE02AB" w:rsidP="008D7880">
      <w:pPr>
        <w:spacing w:after="0" w:line="408" w:lineRule="auto"/>
        <w:ind w:left="120"/>
        <w:jc w:val="center"/>
      </w:pPr>
      <w:r w:rsidRPr="006463E1">
        <w:rPr>
          <w:rFonts w:ascii="Times New Roman" w:hAnsi="Times New Roman"/>
          <w:b/>
          <w:color w:val="000000"/>
          <w:sz w:val="28"/>
        </w:rPr>
        <w:t xml:space="preserve"> </w:t>
      </w:r>
    </w:p>
    <w:p w:rsidR="00BE02AB" w:rsidRDefault="00BE02AB" w:rsidP="00BE02AB">
      <w:pPr>
        <w:spacing w:after="0" w:line="408" w:lineRule="auto"/>
        <w:ind w:left="120"/>
        <w:jc w:val="center"/>
      </w:pPr>
      <w:r>
        <w:rPr>
          <w:rFonts w:ascii="Times New Roman" w:hAnsi="Times New Roman"/>
          <w:b/>
          <w:color w:val="000000"/>
          <w:sz w:val="28"/>
        </w:rPr>
        <w:t>БОУ г. Омска "Гимназия № 115 "</w:t>
      </w:r>
    </w:p>
    <w:p w:rsidR="00BE02AB" w:rsidRDefault="00BE02AB" w:rsidP="00BE02AB">
      <w:pPr>
        <w:spacing w:after="0"/>
        <w:ind w:left="120"/>
      </w:pPr>
    </w:p>
    <w:p w:rsidR="00BE02AB" w:rsidRDefault="00BE02AB" w:rsidP="00BE02AB">
      <w:pPr>
        <w:spacing w:after="0"/>
        <w:ind w:left="120"/>
      </w:pPr>
    </w:p>
    <w:p w:rsidR="00BE02AB" w:rsidRDefault="00BE02AB" w:rsidP="00BE02AB">
      <w:pPr>
        <w:spacing w:after="0"/>
        <w:ind w:left="120"/>
      </w:pPr>
    </w:p>
    <w:p w:rsidR="00BE02AB" w:rsidRDefault="00BE02AB" w:rsidP="00BE02AB">
      <w:pPr>
        <w:spacing w:after="0"/>
        <w:ind w:left="120"/>
      </w:pPr>
    </w:p>
    <w:tbl>
      <w:tblPr>
        <w:tblW w:w="0" w:type="auto"/>
        <w:tblLook w:val="04A0" w:firstRow="1" w:lastRow="0" w:firstColumn="1" w:lastColumn="0" w:noHBand="0" w:noVBand="1"/>
      </w:tblPr>
      <w:tblGrid>
        <w:gridCol w:w="3114"/>
        <w:gridCol w:w="3115"/>
        <w:gridCol w:w="3115"/>
      </w:tblGrid>
      <w:tr w:rsidR="00BE02AB" w:rsidRPr="006463E1" w:rsidTr="00274B49">
        <w:tc>
          <w:tcPr>
            <w:tcW w:w="3114" w:type="dxa"/>
          </w:tcPr>
          <w:p w:rsidR="00BE02AB" w:rsidRPr="0040209D" w:rsidRDefault="00BE02AB" w:rsidP="00274B4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E02AB" w:rsidRPr="0040209D" w:rsidRDefault="00BE02AB" w:rsidP="00274B4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E02AB" w:rsidRPr="0040209D" w:rsidRDefault="00BE02AB" w:rsidP="008D7880">
            <w:pPr>
              <w:autoSpaceDE w:val="0"/>
              <w:autoSpaceDN w:val="0"/>
              <w:spacing w:after="0" w:line="240" w:lineRule="auto"/>
              <w:rPr>
                <w:rFonts w:ascii="Times New Roman" w:eastAsia="Times New Roman" w:hAnsi="Times New Roman"/>
                <w:color w:val="000000"/>
                <w:sz w:val="24"/>
                <w:szCs w:val="24"/>
              </w:rPr>
            </w:pPr>
          </w:p>
        </w:tc>
      </w:tr>
    </w:tbl>
    <w:p w:rsidR="00BE02AB" w:rsidRPr="006463E1" w:rsidRDefault="00BE02AB" w:rsidP="00BE02AB">
      <w:pPr>
        <w:spacing w:after="0"/>
        <w:ind w:left="120"/>
      </w:pPr>
    </w:p>
    <w:p w:rsidR="00BE02AB" w:rsidRPr="006463E1" w:rsidRDefault="00BE02AB" w:rsidP="00BE02AB">
      <w:pPr>
        <w:spacing w:after="0"/>
        <w:ind w:left="120"/>
      </w:pPr>
      <w:r w:rsidRPr="006463E1">
        <w:rPr>
          <w:rFonts w:ascii="Times New Roman" w:hAnsi="Times New Roman"/>
          <w:color w:val="000000"/>
          <w:sz w:val="28"/>
        </w:rPr>
        <w:t>‌</w:t>
      </w:r>
    </w:p>
    <w:p w:rsidR="00BE02AB" w:rsidRPr="006463E1" w:rsidRDefault="00BE02AB" w:rsidP="00BE02AB">
      <w:pPr>
        <w:spacing w:after="0"/>
      </w:pPr>
    </w:p>
    <w:p w:rsidR="00BE02AB" w:rsidRPr="006463E1" w:rsidRDefault="00BE02AB" w:rsidP="00BE02AB">
      <w:pPr>
        <w:spacing w:after="0"/>
        <w:ind w:left="120"/>
      </w:pPr>
    </w:p>
    <w:p w:rsidR="00BE02AB" w:rsidRPr="006463E1" w:rsidRDefault="00BE02AB" w:rsidP="00BE02AB">
      <w:pPr>
        <w:spacing w:after="0" w:line="408" w:lineRule="auto"/>
        <w:ind w:left="120"/>
        <w:jc w:val="center"/>
      </w:pPr>
      <w:r w:rsidRPr="006463E1">
        <w:rPr>
          <w:rFonts w:ascii="Times New Roman" w:hAnsi="Times New Roman"/>
          <w:b/>
          <w:color w:val="000000"/>
          <w:sz w:val="28"/>
        </w:rPr>
        <w:t>РАБОЧАЯ ПРОГРАММА</w:t>
      </w:r>
    </w:p>
    <w:p w:rsidR="00BE02AB" w:rsidRPr="006463E1" w:rsidRDefault="00BE02AB" w:rsidP="00BE02AB">
      <w:pPr>
        <w:spacing w:after="0" w:line="408" w:lineRule="auto"/>
        <w:ind w:left="120"/>
        <w:jc w:val="center"/>
      </w:pPr>
      <w:r w:rsidRPr="006463E1">
        <w:rPr>
          <w:rFonts w:ascii="Times New Roman" w:hAnsi="Times New Roman"/>
          <w:color w:val="000000"/>
          <w:sz w:val="28"/>
        </w:rPr>
        <w:t>(</w:t>
      </w:r>
      <w:r>
        <w:rPr>
          <w:rFonts w:ascii="Times New Roman" w:hAnsi="Times New Roman"/>
          <w:color w:val="000000"/>
          <w:sz w:val="28"/>
        </w:rPr>
        <w:t>ID</w:t>
      </w:r>
      <w:r w:rsidRPr="006463E1">
        <w:rPr>
          <w:rFonts w:ascii="Times New Roman" w:hAnsi="Times New Roman"/>
          <w:color w:val="000000"/>
          <w:sz w:val="28"/>
        </w:rPr>
        <w:t xml:space="preserve"> 421591)</w:t>
      </w:r>
    </w:p>
    <w:p w:rsidR="00BE02AB" w:rsidRPr="006463E1" w:rsidRDefault="00BE02AB" w:rsidP="00BE02AB">
      <w:pPr>
        <w:spacing w:after="0"/>
        <w:ind w:left="120"/>
        <w:jc w:val="center"/>
      </w:pPr>
    </w:p>
    <w:p w:rsidR="00BE02AB" w:rsidRPr="006463E1" w:rsidRDefault="00BE02AB" w:rsidP="00BE02AB">
      <w:pPr>
        <w:spacing w:after="0" w:line="408" w:lineRule="auto"/>
        <w:ind w:left="120"/>
        <w:jc w:val="center"/>
      </w:pPr>
      <w:r w:rsidRPr="006463E1">
        <w:rPr>
          <w:rFonts w:ascii="Times New Roman" w:hAnsi="Times New Roman"/>
          <w:b/>
          <w:color w:val="000000"/>
          <w:sz w:val="28"/>
        </w:rPr>
        <w:t>учебного предмета «Биология» (Базовый уровень)</w:t>
      </w:r>
    </w:p>
    <w:p w:rsidR="00BE02AB" w:rsidRPr="006463E1" w:rsidRDefault="00BE02AB" w:rsidP="00BE02AB">
      <w:pPr>
        <w:spacing w:after="0" w:line="408" w:lineRule="auto"/>
        <w:ind w:left="120"/>
        <w:jc w:val="center"/>
      </w:pPr>
      <w:r w:rsidRPr="006463E1">
        <w:rPr>
          <w:rFonts w:ascii="Times New Roman" w:hAnsi="Times New Roman"/>
          <w:color w:val="000000"/>
          <w:sz w:val="28"/>
        </w:rPr>
        <w:t xml:space="preserve">для обучающихся 5 – 9 классов </w:t>
      </w:r>
    </w:p>
    <w:p w:rsidR="00BE02AB" w:rsidRPr="006463E1" w:rsidRDefault="00BE02AB" w:rsidP="00BE02AB">
      <w:pPr>
        <w:spacing w:after="0"/>
        <w:ind w:left="120"/>
        <w:jc w:val="center"/>
      </w:pPr>
    </w:p>
    <w:p w:rsidR="00BE02AB" w:rsidRPr="006463E1" w:rsidRDefault="00BE02AB" w:rsidP="00BE02AB">
      <w:pPr>
        <w:spacing w:after="0"/>
        <w:ind w:left="120"/>
        <w:jc w:val="center"/>
      </w:pPr>
    </w:p>
    <w:p w:rsidR="00BE02AB" w:rsidRPr="006463E1" w:rsidRDefault="00BE02AB" w:rsidP="00BE02AB">
      <w:pPr>
        <w:spacing w:after="0"/>
        <w:ind w:left="120"/>
        <w:jc w:val="center"/>
      </w:pPr>
    </w:p>
    <w:p w:rsidR="00BE02AB" w:rsidRPr="006463E1" w:rsidRDefault="00BE02AB" w:rsidP="00BE02AB">
      <w:pPr>
        <w:spacing w:after="0"/>
        <w:ind w:left="120"/>
        <w:jc w:val="center"/>
      </w:pPr>
    </w:p>
    <w:p w:rsidR="00BE02AB" w:rsidRPr="006463E1" w:rsidRDefault="00BE02AB" w:rsidP="00BE02AB">
      <w:pPr>
        <w:spacing w:after="0"/>
        <w:ind w:left="120"/>
        <w:jc w:val="center"/>
      </w:pPr>
    </w:p>
    <w:p w:rsidR="00BE02AB" w:rsidRPr="006463E1" w:rsidRDefault="00BE02AB" w:rsidP="00BE02AB">
      <w:pPr>
        <w:spacing w:after="0"/>
        <w:ind w:left="120"/>
        <w:jc w:val="center"/>
      </w:pPr>
    </w:p>
    <w:p w:rsidR="00BE02AB" w:rsidRPr="006463E1" w:rsidRDefault="00BE02AB" w:rsidP="00BE02AB">
      <w:pPr>
        <w:spacing w:after="0"/>
        <w:ind w:left="120"/>
        <w:jc w:val="center"/>
      </w:pPr>
    </w:p>
    <w:p w:rsidR="00BE02AB" w:rsidRPr="006463E1" w:rsidRDefault="00BE02AB" w:rsidP="00BE02AB">
      <w:pPr>
        <w:spacing w:after="0"/>
        <w:ind w:left="120"/>
        <w:jc w:val="center"/>
      </w:pPr>
    </w:p>
    <w:p w:rsidR="00BE02AB" w:rsidRPr="006463E1" w:rsidRDefault="00BE02AB" w:rsidP="00BE02AB">
      <w:pPr>
        <w:spacing w:after="0"/>
        <w:ind w:left="120"/>
        <w:jc w:val="center"/>
      </w:pPr>
    </w:p>
    <w:p w:rsidR="00BE02AB" w:rsidRPr="006463E1" w:rsidRDefault="00BE02AB" w:rsidP="00BE02AB">
      <w:pPr>
        <w:spacing w:after="0"/>
        <w:ind w:left="120"/>
        <w:jc w:val="center"/>
      </w:pPr>
    </w:p>
    <w:p w:rsidR="00BE02AB" w:rsidRPr="006463E1" w:rsidRDefault="00BE02AB" w:rsidP="00BE02AB">
      <w:pPr>
        <w:spacing w:after="0"/>
        <w:ind w:left="120"/>
        <w:jc w:val="center"/>
      </w:pPr>
    </w:p>
    <w:p w:rsidR="00BE02AB" w:rsidRPr="006463E1" w:rsidRDefault="00BE02AB" w:rsidP="00BE02AB">
      <w:pPr>
        <w:spacing w:after="0"/>
        <w:ind w:left="120"/>
        <w:jc w:val="center"/>
      </w:pPr>
    </w:p>
    <w:p w:rsidR="008D7880" w:rsidRDefault="00BE02AB" w:rsidP="00BE02AB">
      <w:pPr>
        <w:spacing w:after="0"/>
        <w:ind w:left="120"/>
        <w:jc w:val="center"/>
        <w:rPr>
          <w:rFonts w:ascii="Times New Roman" w:hAnsi="Times New Roman"/>
          <w:color w:val="000000"/>
          <w:sz w:val="28"/>
        </w:rPr>
      </w:pPr>
      <w:r w:rsidRPr="006463E1">
        <w:rPr>
          <w:rFonts w:ascii="Times New Roman" w:hAnsi="Times New Roman"/>
          <w:color w:val="000000"/>
          <w:sz w:val="28"/>
        </w:rPr>
        <w:t>​</w:t>
      </w:r>
      <w:bookmarkStart w:id="1" w:name="0e4163ab-ce05-47cb-a8af-92a1d51c1d1b"/>
    </w:p>
    <w:p w:rsidR="008D7880" w:rsidRDefault="008D7880" w:rsidP="00BE02AB">
      <w:pPr>
        <w:spacing w:after="0"/>
        <w:ind w:left="120"/>
        <w:jc w:val="center"/>
        <w:rPr>
          <w:rFonts w:ascii="Times New Roman" w:hAnsi="Times New Roman"/>
          <w:color w:val="000000"/>
          <w:sz w:val="28"/>
        </w:rPr>
      </w:pPr>
    </w:p>
    <w:p w:rsidR="00BE02AB" w:rsidRPr="006463E1" w:rsidRDefault="00BE02AB" w:rsidP="00BE02AB">
      <w:pPr>
        <w:spacing w:after="0"/>
        <w:ind w:left="120"/>
        <w:jc w:val="center"/>
      </w:pPr>
      <w:r w:rsidRPr="006463E1">
        <w:rPr>
          <w:rFonts w:ascii="Times New Roman" w:hAnsi="Times New Roman"/>
          <w:b/>
          <w:color w:val="000000"/>
          <w:sz w:val="28"/>
        </w:rPr>
        <w:t xml:space="preserve">Омск </w:t>
      </w:r>
      <w:bookmarkEnd w:id="1"/>
      <w:r w:rsidRPr="006463E1">
        <w:rPr>
          <w:rFonts w:ascii="Times New Roman" w:hAnsi="Times New Roman"/>
          <w:b/>
          <w:color w:val="000000"/>
          <w:sz w:val="28"/>
        </w:rPr>
        <w:t xml:space="preserve">‌ </w:t>
      </w:r>
      <w:bookmarkStart w:id="2" w:name="491e05a7-f9e6-4844-988f-66989e75e9e7"/>
      <w:r w:rsidRPr="006463E1">
        <w:rPr>
          <w:rFonts w:ascii="Times New Roman" w:hAnsi="Times New Roman"/>
          <w:b/>
          <w:color w:val="000000"/>
          <w:sz w:val="28"/>
        </w:rPr>
        <w:t>2023</w:t>
      </w:r>
      <w:bookmarkEnd w:id="2"/>
      <w:r w:rsidRPr="006463E1">
        <w:rPr>
          <w:rFonts w:ascii="Times New Roman" w:hAnsi="Times New Roman"/>
          <w:b/>
          <w:color w:val="000000"/>
          <w:sz w:val="28"/>
        </w:rPr>
        <w:t>‌</w:t>
      </w:r>
      <w:r w:rsidRPr="006463E1">
        <w:rPr>
          <w:rFonts w:ascii="Times New Roman" w:hAnsi="Times New Roman"/>
          <w:color w:val="000000"/>
          <w:sz w:val="28"/>
        </w:rPr>
        <w:t>​</w:t>
      </w:r>
    </w:p>
    <w:p w:rsidR="00BE02AB" w:rsidRDefault="00BE02AB" w:rsidP="00BE02AB">
      <w:pPr>
        <w:spacing w:after="0" w:line="264" w:lineRule="auto"/>
        <w:ind w:left="120"/>
        <w:jc w:val="both"/>
        <w:rPr>
          <w:rFonts w:ascii="Times New Roman" w:hAnsi="Times New Roman"/>
          <w:b/>
          <w:color w:val="000000"/>
          <w:sz w:val="28"/>
        </w:rPr>
      </w:pPr>
    </w:p>
    <w:p w:rsidR="00BE02AB" w:rsidRDefault="00BE02AB" w:rsidP="00BE02AB">
      <w:pPr>
        <w:spacing w:after="0" w:line="264" w:lineRule="auto"/>
        <w:ind w:left="120"/>
        <w:jc w:val="both"/>
        <w:rPr>
          <w:rFonts w:ascii="Times New Roman" w:hAnsi="Times New Roman"/>
          <w:b/>
          <w:color w:val="000000"/>
          <w:sz w:val="28"/>
        </w:rPr>
      </w:pPr>
    </w:p>
    <w:p w:rsidR="00BE02AB" w:rsidRPr="006463E1" w:rsidRDefault="00BE02AB" w:rsidP="00BE02AB">
      <w:pPr>
        <w:spacing w:after="0" w:line="264" w:lineRule="auto"/>
        <w:ind w:left="120"/>
        <w:jc w:val="both"/>
      </w:pPr>
      <w:r>
        <w:rPr>
          <w:rFonts w:ascii="Times New Roman" w:hAnsi="Times New Roman"/>
          <w:b/>
          <w:color w:val="000000"/>
          <w:sz w:val="28"/>
        </w:rPr>
        <w:lastRenderedPageBreak/>
        <w:t xml:space="preserve">                                </w:t>
      </w:r>
      <w:r w:rsidRPr="006463E1">
        <w:rPr>
          <w:rFonts w:ascii="Times New Roman" w:hAnsi="Times New Roman"/>
          <w:b/>
          <w:color w:val="000000"/>
          <w:sz w:val="28"/>
        </w:rPr>
        <w:t>ПОЯСНИТЕЛЬНАЯ ЗАПИСКА</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firstLine="600"/>
        <w:jc w:val="both"/>
      </w:pPr>
      <w:r w:rsidRPr="006463E1">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6463E1">
        <w:rPr>
          <w:rFonts w:ascii="Times New Roman" w:hAnsi="Times New Roman"/>
          <w:color w:val="000000"/>
          <w:sz w:val="28"/>
        </w:rPr>
        <w:t>обучающихся</w:t>
      </w:r>
      <w:proofErr w:type="gramEnd"/>
      <w:r w:rsidRPr="006463E1">
        <w:rPr>
          <w:rFonts w:ascii="Times New Roman" w:hAnsi="Times New Roman"/>
          <w:color w:val="000000"/>
          <w:sz w:val="28"/>
        </w:rPr>
        <w:t xml:space="preserve"> и организацию изучения биологии на </w:t>
      </w:r>
      <w:proofErr w:type="spellStart"/>
      <w:r w:rsidRPr="006463E1">
        <w:rPr>
          <w:rFonts w:ascii="Times New Roman" w:hAnsi="Times New Roman"/>
          <w:color w:val="000000"/>
          <w:sz w:val="28"/>
        </w:rPr>
        <w:t>деятельностной</w:t>
      </w:r>
      <w:proofErr w:type="spellEnd"/>
      <w:r w:rsidRPr="006463E1">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6463E1">
        <w:rPr>
          <w:rFonts w:ascii="Times New Roman" w:hAnsi="Times New Roman"/>
          <w:color w:val="000000"/>
          <w:sz w:val="28"/>
        </w:rPr>
        <w:t>метапредметным</w:t>
      </w:r>
      <w:proofErr w:type="spellEnd"/>
      <w:r w:rsidRPr="006463E1">
        <w:rPr>
          <w:rFonts w:ascii="Times New Roman" w:hAnsi="Times New Roman"/>
          <w:color w:val="000000"/>
          <w:sz w:val="28"/>
        </w:rPr>
        <w:t xml:space="preserve"> результатам обучения, а также реализация </w:t>
      </w:r>
      <w:proofErr w:type="spellStart"/>
      <w:r w:rsidRPr="006463E1">
        <w:rPr>
          <w:rFonts w:ascii="Times New Roman" w:hAnsi="Times New Roman"/>
          <w:color w:val="000000"/>
          <w:sz w:val="28"/>
        </w:rPr>
        <w:t>межпредметных</w:t>
      </w:r>
      <w:proofErr w:type="spellEnd"/>
      <w:r w:rsidRPr="006463E1">
        <w:rPr>
          <w:rFonts w:ascii="Times New Roman" w:hAnsi="Times New Roman"/>
          <w:color w:val="000000"/>
          <w:sz w:val="28"/>
        </w:rPr>
        <w:t xml:space="preserve"> связей </w:t>
      </w:r>
      <w:proofErr w:type="gramStart"/>
      <w:r w:rsidRPr="006463E1">
        <w:rPr>
          <w:rFonts w:ascii="Times New Roman" w:hAnsi="Times New Roman"/>
          <w:color w:val="000000"/>
          <w:sz w:val="28"/>
        </w:rPr>
        <w:t>естественно-научных</w:t>
      </w:r>
      <w:proofErr w:type="gramEnd"/>
      <w:r w:rsidRPr="006463E1">
        <w:rPr>
          <w:rFonts w:ascii="Times New Roman" w:hAnsi="Times New Roman"/>
          <w:color w:val="000000"/>
          <w:sz w:val="28"/>
        </w:rPr>
        <w:t xml:space="preserve"> учебных предметов на уровне основного общего образования. </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6463E1">
        <w:rPr>
          <w:rFonts w:ascii="Times New Roman" w:hAnsi="Times New Roman"/>
          <w:color w:val="000000"/>
          <w:sz w:val="28"/>
        </w:rPr>
        <w:t>метапредметные</w:t>
      </w:r>
      <w:proofErr w:type="spellEnd"/>
      <w:r w:rsidRPr="006463E1">
        <w:rPr>
          <w:rFonts w:ascii="Times New Roman" w:hAnsi="Times New Roman"/>
          <w:color w:val="000000"/>
          <w:sz w:val="28"/>
        </w:rPr>
        <w:t>, предметные. Предметные планируемые результаты даны для каждого года изучения биологии.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Биологическая подготовка обеспечивает понимание </w:t>
      </w:r>
      <w:proofErr w:type="gramStart"/>
      <w:r w:rsidRPr="006463E1">
        <w:rPr>
          <w:rFonts w:ascii="Times New Roman" w:hAnsi="Times New Roman"/>
          <w:color w:val="000000"/>
          <w:sz w:val="28"/>
        </w:rPr>
        <w:t>обучающимися</w:t>
      </w:r>
      <w:proofErr w:type="gramEnd"/>
      <w:r w:rsidRPr="006463E1">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BE02AB" w:rsidRPr="006463E1" w:rsidRDefault="00BE02AB" w:rsidP="00BE02AB">
      <w:pPr>
        <w:spacing w:after="0" w:line="264" w:lineRule="auto"/>
        <w:ind w:firstLine="600"/>
        <w:jc w:val="both"/>
      </w:pPr>
      <w:r w:rsidRPr="006463E1">
        <w:rPr>
          <w:rFonts w:ascii="Times New Roman" w:hAnsi="Times New Roman"/>
          <w:color w:val="000000"/>
          <w:sz w:val="28"/>
        </w:rPr>
        <w:t>Целями изучения биологии на уровне основного общего образования являются:</w:t>
      </w:r>
    </w:p>
    <w:p w:rsidR="00BE02AB" w:rsidRPr="006463E1" w:rsidRDefault="00BE02AB" w:rsidP="00BE02AB">
      <w:pPr>
        <w:spacing w:after="0" w:line="264" w:lineRule="auto"/>
        <w:ind w:firstLine="600"/>
        <w:jc w:val="both"/>
      </w:pPr>
      <w:r w:rsidRPr="006463E1">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BE02AB" w:rsidRPr="006463E1" w:rsidRDefault="00BE02AB" w:rsidP="00BE02AB">
      <w:pPr>
        <w:spacing w:after="0" w:line="264" w:lineRule="auto"/>
        <w:ind w:firstLine="600"/>
        <w:jc w:val="both"/>
      </w:pPr>
      <w:r w:rsidRPr="006463E1">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E02AB" w:rsidRPr="006463E1" w:rsidRDefault="00BE02AB" w:rsidP="00BE02AB">
      <w:pPr>
        <w:spacing w:after="0" w:line="264" w:lineRule="auto"/>
        <w:ind w:firstLine="600"/>
        <w:jc w:val="both"/>
      </w:pPr>
      <w:r w:rsidRPr="006463E1">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BE02AB" w:rsidRPr="006463E1" w:rsidRDefault="00BE02AB" w:rsidP="00BE02AB">
      <w:pPr>
        <w:spacing w:after="0" w:line="264" w:lineRule="auto"/>
        <w:ind w:firstLine="600"/>
        <w:jc w:val="both"/>
      </w:pPr>
      <w:r w:rsidRPr="006463E1">
        <w:rPr>
          <w:rFonts w:ascii="Times New Roman" w:hAnsi="Times New Roman"/>
          <w:color w:val="000000"/>
          <w:sz w:val="28"/>
        </w:rPr>
        <w:t>Достижение целей программы по биологии обеспечивается решением следующих задач:</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приобретение </w:t>
      </w:r>
      <w:proofErr w:type="gramStart"/>
      <w:r w:rsidRPr="006463E1">
        <w:rPr>
          <w:rFonts w:ascii="Times New Roman" w:hAnsi="Times New Roman"/>
          <w:color w:val="000000"/>
          <w:sz w:val="28"/>
        </w:rPr>
        <w:t>обучающимися</w:t>
      </w:r>
      <w:proofErr w:type="gramEnd"/>
      <w:r w:rsidRPr="006463E1">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6463E1">
        <w:rPr>
          <w:rFonts w:ascii="Times New Roman" w:hAnsi="Times New Roman"/>
          <w:color w:val="000000"/>
          <w:sz w:val="28"/>
        </w:rPr>
        <w:t>средообразующей</w:t>
      </w:r>
      <w:proofErr w:type="spellEnd"/>
      <w:r w:rsidRPr="006463E1">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BE02AB" w:rsidRPr="006463E1" w:rsidRDefault="00BE02AB" w:rsidP="00BE02AB">
      <w:pPr>
        <w:spacing w:after="0" w:line="264" w:lineRule="auto"/>
        <w:ind w:firstLine="600"/>
        <w:jc w:val="both"/>
      </w:pPr>
      <w:r w:rsidRPr="006463E1">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E02AB" w:rsidRPr="006463E1" w:rsidRDefault="00BE02AB" w:rsidP="00BE02AB">
      <w:pPr>
        <w:spacing w:after="0" w:line="264" w:lineRule="auto"/>
        <w:ind w:firstLine="600"/>
        <w:jc w:val="both"/>
      </w:pPr>
      <w:r w:rsidRPr="006463E1">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w:t>
      </w:r>
      <w:bookmarkStart w:id="3" w:name="3b562cd9-1b1f-4c62-99a2-3c330cdcc105"/>
      <w:r w:rsidRPr="006463E1">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6463E1">
        <w:rPr>
          <w:rFonts w:ascii="Times New Roman" w:hAnsi="Times New Roman"/>
          <w:color w:val="000000"/>
          <w:sz w:val="28"/>
        </w:rPr>
        <w:t>‌‌</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E02AB" w:rsidRPr="006463E1" w:rsidRDefault="00BE02AB" w:rsidP="00BE02AB">
      <w:pPr>
        <w:sectPr w:rsidR="00BE02AB" w:rsidRPr="006463E1">
          <w:pgSz w:w="11906" w:h="16383"/>
          <w:pgMar w:top="1134" w:right="850" w:bottom="1134" w:left="1701" w:header="720" w:footer="720" w:gutter="0"/>
          <w:cols w:space="720"/>
        </w:sectPr>
      </w:pPr>
    </w:p>
    <w:p w:rsidR="00BE02AB" w:rsidRDefault="00BE02AB" w:rsidP="00BE02AB">
      <w:pPr>
        <w:spacing w:after="0" w:line="264" w:lineRule="auto"/>
        <w:ind w:left="120"/>
        <w:jc w:val="both"/>
      </w:pPr>
      <w:bookmarkStart w:id="4" w:name="block-2954634"/>
      <w:bookmarkEnd w:id="0"/>
      <w:r>
        <w:rPr>
          <w:rFonts w:ascii="Times New Roman" w:hAnsi="Times New Roman"/>
          <w:b/>
          <w:color w:val="000000"/>
          <w:sz w:val="28"/>
        </w:rPr>
        <w:lastRenderedPageBreak/>
        <w:t>СОДЕРЖАНИЕ ОБУЧЕНИЯ</w:t>
      </w:r>
    </w:p>
    <w:p w:rsidR="00BE02AB" w:rsidRDefault="00BE02AB" w:rsidP="00BE02AB">
      <w:pPr>
        <w:spacing w:after="0" w:line="264" w:lineRule="auto"/>
        <w:ind w:left="120"/>
        <w:jc w:val="both"/>
      </w:pPr>
    </w:p>
    <w:p w:rsidR="00BE02AB" w:rsidRDefault="00BE02AB" w:rsidP="00BE02AB">
      <w:pPr>
        <w:spacing w:after="0" w:line="264" w:lineRule="auto"/>
        <w:ind w:left="120"/>
        <w:jc w:val="both"/>
      </w:pPr>
      <w:r>
        <w:rPr>
          <w:rFonts w:ascii="Times New Roman" w:hAnsi="Times New Roman"/>
          <w:b/>
          <w:color w:val="000000"/>
          <w:sz w:val="28"/>
        </w:rPr>
        <w:t>5 КЛАСС</w:t>
      </w:r>
    </w:p>
    <w:p w:rsidR="00BE02AB" w:rsidRDefault="00BE02AB" w:rsidP="00BE02AB">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E02AB" w:rsidRPr="006463E1" w:rsidRDefault="00BE02AB" w:rsidP="00BE02AB">
      <w:pPr>
        <w:spacing w:after="0" w:line="264" w:lineRule="auto"/>
        <w:ind w:firstLine="600"/>
        <w:jc w:val="both"/>
      </w:pPr>
      <w:r w:rsidRPr="006463E1">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6463E1">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6463E1">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BE02AB" w:rsidRPr="006463E1" w:rsidRDefault="00BE02AB" w:rsidP="00BE02AB">
      <w:pPr>
        <w:spacing w:after="0" w:line="264" w:lineRule="auto"/>
        <w:ind w:firstLine="600"/>
        <w:jc w:val="both"/>
      </w:pPr>
      <w:r w:rsidRPr="006463E1">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E02AB" w:rsidRDefault="00BE02AB" w:rsidP="00BE02AB">
      <w:pPr>
        <w:numPr>
          <w:ilvl w:val="0"/>
          <w:numId w:val="2"/>
        </w:numPr>
        <w:spacing w:after="0" w:line="264" w:lineRule="auto"/>
        <w:jc w:val="both"/>
      </w:pPr>
      <w:r w:rsidRPr="006463E1">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BE02AB" w:rsidRPr="006463E1" w:rsidRDefault="00BE02AB" w:rsidP="00BE02AB">
      <w:pPr>
        <w:spacing w:after="0" w:line="264" w:lineRule="auto"/>
        <w:ind w:firstLine="600"/>
        <w:jc w:val="both"/>
      </w:pPr>
      <w:r w:rsidRPr="006463E1">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E02AB" w:rsidRPr="006463E1" w:rsidRDefault="00BE02AB" w:rsidP="00BE02AB">
      <w:pPr>
        <w:spacing w:after="0" w:line="264" w:lineRule="auto"/>
        <w:ind w:firstLine="600"/>
        <w:jc w:val="both"/>
      </w:pPr>
      <w:r w:rsidRPr="006463E1">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BE02AB" w:rsidRPr="006463E1" w:rsidRDefault="00BE02AB" w:rsidP="00BE02AB">
      <w:pPr>
        <w:spacing w:after="0" w:line="264" w:lineRule="auto"/>
        <w:ind w:firstLine="600"/>
        <w:jc w:val="both"/>
      </w:pPr>
      <w:r w:rsidRPr="006463E1">
        <w:rPr>
          <w:rFonts w:ascii="Times New Roman" w:hAnsi="Times New Roman"/>
          <w:color w:val="000000"/>
          <w:sz w:val="28"/>
        </w:rPr>
        <w:t>Ознакомление с устройством лупы, светового микроскопа, правила работы с ними.</w:t>
      </w:r>
    </w:p>
    <w:p w:rsidR="00BE02AB" w:rsidRPr="006463E1" w:rsidRDefault="00BE02AB" w:rsidP="00BE02AB">
      <w:pPr>
        <w:spacing w:after="0" w:line="264" w:lineRule="auto"/>
        <w:ind w:firstLine="600"/>
        <w:jc w:val="both"/>
      </w:pPr>
      <w:r w:rsidRPr="006463E1">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 xml:space="preserve">Экскурсии или </w:t>
      </w:r>
      <w:proofErr w:type="spellStart"/>
      <w:r w:rsidRPr="006463E1">
        <w:rPr>
          <w:rFonts w:ascii="Times New Roman" w:hAnsi="Times New Roman"/>
          <w:b/>
          <w:i/>
          <w:color w:val="000000"/>
          <w:sz w:val="28"/>
        </w:rPr>
        <w:t>видеоэкскурсии</w:t>
      </w:r>
      <w:proofErr w:type="spellEnd"/>
    </w:p>
    <w:p w:rsidR="00BE02AB" w:rsidRPr="006463E1" w:rsidRDefault="00BE02AB" w:rsidP="00BE02AB">
      <w:pPr>
        <w:spacing w:after="0" w:line="264" w:lineRule="auto"/>
        <w:ind w:firstLine="600"/>
        <w:jc w:val="both"/>
      </w:pPr>
      <w:r w:rsidRPr="006463E1">
        <w:rPr>
          <w:rFonts w:ascii="Times New Roman" w:hAnsi="Times New Roman"/>
          <w:color w:val="000000"/>
          <w:sz w:val="28"/>
        </w:rPr>
        <w:t>Овладение методами изучения живой природы – наблюдением и экспериментом.</w:t>
      </w:r>
    </w:p>
    <w:p w:rsidR="00BE02AB" w:rsidRDefault="00BE02AB" w:rsidP="00BE02AB">
      <w:pPr>
        <w:numPr>
          <w:ilvl w:val="0"/>
          <w:numId w:val="3"/>
        </w:numPr>
        <w:spacing w:after="0" w:line="264" w:lineRule="auto"/>
        <w:jc w:val="both"/>
      </w:pPr>
      <w:r w:rsidRPr="006463E1">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6463E1">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6463E1">
        <w:rPr>
          <w:rFonts w:ascii="Times New Roman" w:hAnsi="Times New Roman"/>
          <w:color w:val="FF0000"/>
          <w:sz w:val="28"/>
        </w:rPr>
        <w:t xml:space="preserve"> </w:t>
      </w:r>
      <w:r w:rsidRPr="006463E1">
        <w:rPr>
          <w:rFonts w:ascii="Times New Roman" w:hAnsi="Times New Roman"/>
          <w:color w:val="000000"/>
          <w:sz w:val="28"/>
        </w:rPr>
        <w:t>Строение клетки под световым микроскопом: клеточная оболочка, цитоплазма, ядро.</w:t>
      </w:r>
    </w:p>
    <w:p w:rsidR="00BE02AB" w:rsidRPr="006463E1" w:rsidRDefault="00BE02AB" w:rsidP="00BE02AB">
      <w:pPr>
        <w:spacing w:after="0" w:line="264" w:lineRule="auto"/>
        <w:ind w:firstLine="600"/>
        <w:jc w:val="both"/>
      </w:pPr>
      <w:r w:rsidRPr="006463E1">
        <w:rPr>
          <w:rFonts w:ascii="Times New Roman" w:hAnsi="Times New Roman"/>
          <w:color w:val="000000"/>
          <w:sz w:val="28"/>
        </w:rPr>
        <w:t>Одноклеточные и многоклеточные организмы. Клетки, ткани, органы, системы органов.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6463E1">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Ознакомление с принципами систематики организмов. </w:t>
      </w:r>
    </w:p>
    <w:p w:rsidR="00BE02AB" w:rsidRPr="006463E1" w:rsidRDefault="00BE02AB" w:rsidP="00BE02AB">
      <w:pPr>
        <w:spacing w:after="0" w:line="264" w:lineRule="auto"/>
        <w:ind w:firstLine="600"/>
        <w:jc w:val="both"/>
      </w:pPr>
      <w:r w:rsidRPr="006463E1">
        <w:rPr>
          <w:rFonts w:ascii="Times New Roman" w:hAnsi="Times New Roman"/>
          <w:color w:val="000000"/>
          <w:sz w:val="28"/>
        </w:rPr>
        <w:t>Наблюдение за потреблением воды растением.</w:t>
      </w:r>
    </w:p>
    <w:p w:rsidR="00BE02AB" w:rsidRDefault="00BE02AB" w:rsidP="00BE02AB">
      <w:pPr>
        <w:numPr>
          <w:ilvl w:val="0"/>
          <w:numId w:val="4"/>
        </w:numPr>
        <w:spacing w:after="0" w:line="264" w:lineRule="auto"/>
        <w:jc w:val="both"/>
      </w:pPr>
      <w:r w:rsidRPr="006463E1">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Понятие о среде обитания. Водная, наземно-воздушная, почвенная, </w:t>
      </w:r>
      <w:proofErr w:type="spellStart"/>
      <w:r w:rsidRPr="006463E1">
        <w:rPr>
          <w:rFonts w:ascii="Times New Roman" w:hAnsi="Times New Roman"/>
          <w:color w:val="000000"/>
          <w:sz w:val="28"/>
        </w:rPr>
        <w:t>внутриорганизменная</w:t>
      </w:r>
      <w:proofErr w:type="spellEnd"/>
      <w:r w:rsidRPr="006463E1">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Выявление приспособлений организмов к среде обитания (на конкретных примерах).</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 xml:space="preserve">Экскурсии или </w:t>
      </w:r>
      <w:proofErr w:type="spellStart"/>
      <w:r w:rsidRPr="006463E1">
        <w:rPr>
          <w:rFonts w:ascii="Times New Roman" w:hAnsi="Times New Roman"/>
          <w:b/>
          <w:i/>
          <w:color w:val="000000"/>
          <w:sz w:val="28"/>
        </w:rPr>
        <w:t>видеоэкскурсии</w:t>
      </w:r>
      <w:proofErr w:type="spellEnd"/>
      <w:r w:rsidRPr="006463E1">
        <w:rPr>
          <w:rFonts w:ascii="Times New Roman" w:hAnsi="Times New Roman"/>
          <w:b/>
          <w:i/>
          <w:color w:val="000000"/>
          <w:sz w:val="28"/>
        </w:rPr>
        <w:t>.</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Растительный и животный мир родного края (краеведение).</w:t>
      </w:r>
    </w:p>
    <w:p w:rsidR="00BE02AB" w:rsidRDefault="00BE02AB" w:rsidP="00BE02AB">
      <w:pPr>
        <w:numPr>
          <w:ilvl w:val="0"/>
          <w:numId w:val="5"/>
        </w:numPr>
        <w:spacing w:after="0" w:line="264" w:lineRule="auto"/>
        <w:jc w:val="both"/>
      </w:pPr>
      <w:r w:rsidRPr="006463E1">
        <w:rPr>
          <w:rFonts w:ascii="Times New Roman" w:hAnsi="Times New Roman"/>
          <w:b/>
          <w:color w:val="000000"/>
          <w:sz w:val="28"/>
        </w:rPr>
        <w:t xml:space="preserve"> </w:t>
      </w:r>
      <w:r>
        <w:rPr>
          <w:rFonts w:ascii="Times New Roman" w:hAnsi="Times New Roman"/>
          <w:b/>
          <w:color w:val="000000"/>
          <w:sz w:val="28"/>
        </w:rPr>
        <w:t>Природные сообщества</w:t>
      </w:r>
    </w:p>
    <w:p w:rsidR="00BE02AB" w:rsidRPr="006463E1" w:rsidRDefault="00BE02AB" w:rsidP="00BE02AB">
      <w:pPr>
        <w:spacing w:after="0" w:line="264" w:lineRule="auto"/>
        <w:ind w:firstLine="600"/>
        <w:jc w:val="both"/>
      </w:pPr>
      <w:r w:rsidRPr="006463E1">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6463E1">
        <w:rPr>
          <w:rFonts w:ascii="Times New Roman" w:hAnsi="Times New Roman"/>
          <w:color w:val="000000"/>
          <w:sz w:val="28"/>
        </w:rPr>
        <w:t>ств в пр</w:t>
      </w:r>
      <w:proofErr w:type="gramEnd"/>
      <w:r w:rsidRPr="006463E1">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 xml:space="preserve">Экскурсии или </w:t>
      </w:r>
      <w:proofErr w:type="spellStart"/>
      <w:r w:rsidRPr="006463E1">
        <w:rPr>
          <w:rFonts w:ascii="Times New Roman" w:hAnsi="Times New Roman"/>
          <w:b/>
          <w:i/>
          <w:color w:val="000000"/>
          <w:sz w:val="28"/>
        </w:rPr>
        <w:t>видеоэкскурсии</w:t>
      </w:r>
      <w:proofErr w:type="spellEnd"/>
      <w:r w:rsidRPr="006463E1">
        <w:rPr>
          <w:rFonts w:ascii="Times New Roman" w:hAnsi="Times New Roman"/>
          <w:b/>
          <w:i/>
          <w:color w:val="000000"/>
          <w:sz w:val="28"/>
        </w:rPr>
        <w:t>.</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сезонных явлений в жизни природных сообществ.</w:t>
      </w:r>
    </w:p>
    <w:p w:rsidR="00BE02AB" w:rsidRDefault="00BE02AB" w:rsidP="00BE02AB">
      <w:pPr>
        <w:numPr>
          <w:ilvl w:val="0"/>
          <w:numId w:val="6"/>
        </w:numPr>
        <w:spacing w:after="0" w:line="264" w:lineRule="auto"/>
        <w:jc w:val="both"/>
      </w:pPr>
      <w:r w:rsidRPr="006463E1">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BE02AB" w:rsidRDefault="00BE02AB" w:rsidP="00BE02AB">
      <w:pPr>
        <w:spacing w:after="0" w:line="264" w:lineRule="auto"/>
        <w:ind w:firstLine="600"/>
        <w:jc w:val="both"/>
      </w:pPr>
      <w:r w:rsidRPr="006463E1">
        <w:rPr>
          <w:rFonts w:ascii="Times New Roman" w:hAnsi="Times New Roman"/>
          <w:color w:val="000000"/>
          <w:sz w:val="28"/>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BE02AB" w:rsidRPr="006463E1" w:rsidRDefault="00BE02AB" w:rsidP="00BE02AB">
      <w:pPr>
        <w:spacing w:after="0" w:line="264" w:lineRule="auto"/>
        <w:ind w:left="120"/>
        <w:jc w:val="both"/>
      </w:pPr>
    </w:p>
    <w:p w:rsidR="00BE02AB" w:rsidRDefault="00BE02AB" w:rsidP="00BE02AB">
      <w:pPr>
        <w:spacing w:after="0" w:line="264" w:lineRule="auto"/>
        <w:ind w:left="120"/>
        <w:jc w:val="both"/>
      </w:pPr>
      <w:r>
        <w:rPr>
          <w:rFonts w:ascii="Times New Roman" w:hAnsi="Times New Roman"/>
          <w:b/>
          <w:color w:val="000000"/>
          <w:sz w:val="28"/>
        </w:rPr>
        <w:t>6 КЛАСС</w:t>
      </w:r>
    </w:p>
    <w:p w:rsidR="00BE02AB" w:rsidRDefault="00BE02AB" w:rsidP="00BE02AB">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E02AB" w:rsidRPr="006463E1" w:rsidRDefault="00BE02AB" w:rsidP="00BE02AB">
      <w:pPr>
        <w:spacing w:after="0" w:line="264" w:lineRule="auto"/>
        <w:ind w:firstLine="600"/>
        <w:jc w:val="both"/>
      </w:pPr>
      <w:r w:rsidRPr="006463E1">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E02AB" w:rsidRPr="006463E1" w:rsidRDefault="00BE02AB" w:rsidP="00BE02AB">
      <w:pPr>
        <w:spacing w:after="0" w:line="264" w:lineRule="auto"/>
        <w:ind w:firstLine="600"/>
        <w:jc w:val="both"/>
      </w:pPr>
      <w:r w:rsidRPr="006463E1">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микроскопического строения листа водного растения элодеи.</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растительных тканей (использование микропрепаратов).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Обнаружение неорганических и органических веществ в растении.</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 xml:space="preserve">Экскурсии или </w:t>
      </w:r>
      <w:proofErr w:type="spellStart"/>
      <w:r w:rsidRPr="006463E1">
        <w:rPr>
          <w:rFonts w:ascii="Times New Roman" w:hAnsi="Times New Roman"/>
          <w:b/>
          <w:i/>
          <w:color w:val="000000"/>
          <w:sz w:val="28"/>
        </w:rPr>
        <w:t>видеоэкскурсии</w:t>
      </w:r>
      <w:proofErr w:type="spellEnd"/>
      <w:r w:rsidRPr="006463E1">
        <w:rPr>
          <w:rFonts w:ascii="Times New Roman" w:hAnsi="Times New Roman"/>
          <w:b/>
          <w:i/>
          <w:color w:val="000000"/>
          <w:sz w:val="28"/>
        </w:rPr>
        <w:t>.</w:t>
      </w:r>
    </w:p>
    <w:p w:rsidR="00BE02AB" w:rsidRPr="006463E1" w:rsidRDefault="00BE02AB" w:rsidP="00BE02AB">
      <w:pPr>
        <w:spacing w:after="0" w:line="264" w:lineRule="auto"/>
        <w:ind w:firstLine="600"/>
        <w:jc w:val="both"/>
      </w:pPr>
      <w:r w:rsidRPr="006463E1">
        <w:rPr>
          <w:rFonts w:ascii="Times New Roman" w:hAnsi="Times New Roman"/>
          <w:color w:val="000000"/>
          <w:sz w:val="28"/>
        </w:rPr>
        <w:t>Ознакомление в природе с цветковыми растениями.</w:t>
      </w:r>
    </w:p>
    <w:p w:rsidR="00BE02AB" w:rsidRDefault="00BE02AB" w:rsidP="00BE02AB">
      <w:pPr>
        <w:numPr>
          <w:ilvl w:val="0"/>
          <w:numId w:val="8"/>
        </w:numPr>
        <w:spacing w:after="0" w:line="264" w:lineRule="auto"/>
        <w:jc w:val="both"/>
      </w:pPr>
      <w:r w:rsidRPr="006463E1">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Строение семян. Состав и строение семян. </w:t>
      </w:r>
    </w:p>
    <w:p w:rsidR="00BE02AB" w:rsidRDefault="00BE02AB" w:rsidP="00BE02AB">
      <w:pPr>
        <w:spacing w:after="0" w:line="264" w:lineRule="auto"/>
        <w:ind w:firstLine="600"/>
        <w:jc w:val="both"/>
      </w:pPr>
      <w:r w:rsidRPr="006463E1">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Видоизменение корней. </w:t>
      </w:r>
    </w:p>
    <w:p w:rsidR="00BE02AB" w:rsidRDefault="00BE02AB" w:rsidP="00BE02AB">
      <w:pPr>
        <w:spacing w:after="0" w:line="264" w:lineRule="auto"/>
        <w:ind w:firstLine="600"/>
        <w:jc w:val="both"/>
      </w:pPr>
      <w:r>
        <w:rPr>
          <w:rFonts w:ascii="Times New Roman" w:hAnsi="Times New Roman"/>
          <w:color w:val="000000"/>
          <w:sz w:val="28"/>
        </w:rPr>
        <w:t xml:space="preserve">Побег. Развитие побега из почки. </w:t>
      </w:r>
      <w:r w:rsidRPr="006463E1">
        <w:rPr>
          <w:rFonts w:ascii="Times New Roman" w:hAnsi="Times New Roman"/>
          <w:color w:val="000000"/>
          <w:sz w:val="28"/>
        </w:rPr>
        <w:t xml:space="preserve">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w:t>
      </w:r>
      <w:r>
        <w:rPr>
          <w:rFonts w:ascii="Times New Roman" w:hAnsi="Times New Roman"/>
          <w:color w:val="000000"/>
          <w:sz w:val="28"/>
        </w:rPr>
        <w:t>Лист – орган воздушного питания.</w:t>
      </w:r>
    </w:p>
    <w:p w:rsidR="00BE02AB" w:rsidRPr="006463E1" w:rsidRDefault="00BE02AB" w:rsidP="00BE02AB">
      <w:pPr>
        <w:spacing w:after="0" w:line="264" w:lineRule="auto"/>
        <w:ind w:firstLine="600"/>
        <w:jc w:val="both"/>
      </w:pPr>
      <w:r>
        <w:rPr>
          <w:rFonts w:ascii="Times New Roman" w:hAnsi="Times New Roman"/>
          <w:color w:val="000000"/>
          <w:sz w:val="28"/>
        </w:rPr>
        <w:t xml:space="preserve">Строение и разнообразие цветков. Соцветия. Плоды. Типы плодов. </w:t>
      </w:r>
      <w:r w:rsidRPr="006463E1">
        <w:rPr>
          <w:rFonts w:ascii="Times New Roman" w:hAnsi="Times New Roman"/>
          <w:color w:val="000000"/>
          <w:sz w:val="28"/>
        </w:rPr>
        <w:t>Распространение плодов и семян в природе.</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микропрепарата клеток корня.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Ознакомление с внешним строением листьев и листорасположением (на комнатных растениях).</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микроскопического строения листа (на готовых микропрепаратах).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Рассматривание микроскопического строения ветки дерева (на готовом микропрепарате).</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строения корневища, клубня, луковицы.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цветков.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Ознакомление с различными типами соцветий. </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семян двудольных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семян однодольных растений.</w:t>
      </w:r>
    </w:p>
    <w:p w:rsidR="00BE02AB" w:rsidRDefault="00BE02AB" w:rsidP="00BE02AB">
      <w:pPr>
        <w:numPr>
          <w:ilvl w:val="0"/>
          <w:numId w:val="9"/>
        </w:numPr>
        <w:spacing w:after="0" w:line="264" w:lineRule="auto"/>
        <w:jc w:val="both"/>
      </w:pPr>
      <w:r w:rsidRPr="006463E1">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BE02AB" w:rsidRDefault="00BE02AB" w:rsidP="00BE02AB">
      <w:pPr>
        <w:spacing w:after="0" w:line="264" w:lineRule="auto"/>
        <w:ind w:firstLine="600"/>
        <w:jc w:val="both"/>
      </w:pPr>
      <w:r>
        <w:rPr>
          <w:rFonts w:ascii="Times New Roman" w:hAnsi="Times New Roman"/>
          <w:b/>
          <w:color w:val="000000"/>
          <w:sz w:val="28"/>
        </w:rPr>
        <w:t>Обмен веществ у растений</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6463E1">
        <w:rPr>
          <w:rFonts w:ascii="Times New Roman" w:hAnsi="Times New Roman"/>
          <w:color w:val="000000"/>
          <w:sz w:val="28"/>
        </w:rPr>
        <w:t xml:space="preserve"> Минеральное питание растений. Удобрения. </w:t>
      </w:r>
    </w:p>
    <w:p w:rsidR="00BE02AB" w:rsidRPr="006463E1" w:rsidRDefault="00BE02AB" w:rsidP="00BE02AB">
      <w:pPr>
        <w:spacing w:after="0" w:line="264" w:lineRule="auto"/>
        <w:ind w:firstLine="600"/>
        <w:jc w:val="both"/>
      </w:pPr>
      <w:r w:rsidRPr="006463E1">
        <w:rPr>
          <w:rFonts w:ascii="Times New Roman" w:hAnsi="Times New Roman"/>
          <w:b/>
          <w:color w:val="000000"/>
          <w:sz w:val="28"/>
        </w:rPr>
        <w:t xml:space="preserve">Питание растения. </w:t>
      </w:r>
    </w:p>
    <w:p w:rsidR="00BE02AB" w:rsidRDefault="00BE02AB" w:rsidP="00BE02AB">
      <w:pPr>
        <w:spacing w:after="0" w:line="264" w:lineRule="auto"/>
        <w:ind w:firstLine="600"/>
        <w:jc w:val="both"/>
      </w:pPr>
      <w:r w:rsidRPr="006463E1">
        <w:rPr>
          <w:rFonts w:ascii="Times New Roman" w:hAnsi="Times New Roman"/>
          <w:color w:val="000000"/>
          <w:sz w:val="28"/>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6463E1">
        <w:rPr>
          <w:rFonts w:ascii="Times New Roman" w:hAnsi="Times New Roman"/>
          <w:color w:val="000000"/>
          <w:sz w:val="28"/>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8"/>
        </w:rPr>
        <w:t>Гидропоника.</w:t>
      </w:r>
    </w:p>
    <w:p w:rsidR="00BE02AB" w:rsidRPr="006463E1" w:rsidRDefault="00BE02AB" w:rsidP="00BE02AB">
      <w:pPr>
        <w:spacing w:after="0" w:line="264" w:lineRule="auto"/>
        <w:ind w:firstLine="600"/>
        <w:jc w:val="both"/>
      </w:pPr>
      <w:r>
        <w:rPr>
          <w:rFonts w:ascii="Times New Roman" w:hAnsi="Times New Roman"/>
          <w:color w:val="000000"/>
          <w:sz w:val="28"/>
        </w:rPr>
        <w:t xml:space="preserve">Фотосинтез. Лист – орган воздушного питания. </w:t>
      </w:r>
      <w:r w:rsidRPr="006463E1">
        <w:rPr>
          <w:rFonts w:ascii="Times New Roman" w:hAnsi="Times New Roman"/>
          <w:color w:val="000000"/>
          <w:sz w:val="28"/>
        </w:rPr>
        <w:t>Значение фотосинтеза в природе и в жизни человека.</w:t>
      </w:r>
    </w:p>
    <w:p w:rsidR="00BE02AB" w:rsidRPr="006463E1" w:rsidRDefault="00BE02AB" w:rsidP="00BE02AB">
      <w:pPr>
        <w:spacing w:after="0" w:line="264" w:lineRule="auto"/>
        <w:ind w:firstLine="600"/>
        <w:jc w:val="both"/>
      </w:pPr>
      <w:r w:rsidRPr="006463E1">
        <w:rPr>
          <w:rFonts w:ascii="Times New Roman" w:hAnsi="Times New Roman"/>
          <w:b/>
          <w:color w:val="000000"/>
          <w:sz w:val="28"/>
        </w:rPr>
        <w:t>Дыхание растения.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6463E1">
        <w:rPr>
          <w:rFonts w:ascii="Times New Roman" w:hAnsi="Times New Roman"/>
          <w:color w:val="000000"/>
          <w:sz w:val="28"/>
        </w:rPr>
        <w:t>устьичный</w:t>
      </w:r>
      <w:proofErr w:type="spellEnd"/>
      <w:r w:rsidRPr="006463E1">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E02AB" w:rsidRPr="006463E1" w:rsidRDefault="00BE02AB" w:rsidP="00BE02AB">
      <w:pPr>
        <w:spacing w:after="0" w:line="264" w:lineRule="auto"/>
        <w:ind w:firstLine="600"/>
        <w:jc w:val="both"/>
      </w:pPr>
      <w:r w:rsidRPr="006463E1">
        <w:rPr>
          <w:rFonts w:ascii="Times New Roman" w:hAnsi="Times New Roman"/>
          <w:b/>
          <w:color w:val="000000"/>
          <w:sz w:val="28"/>
        </w:rPr>
        <w:t>Транспорт веществ в растении.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E02AB" w:rsidRPr="006463E1" w:rsidRDefault="00BE02AB" w:rsidP="00BE02AB">
      <w:pPr>
        <w:spacing w:after="0" w:line="264" w:lineRule="auto"/>
        <w:ind w:firstLine="600"/>
        <w:jc w:val="both"/>
      </w:pPr>
      <w:r w:rsidRPr="006463E1">
        <w:rPr>
          <w:rFonts w:ascii="Times New Roman" w:hAnsi="Times New Roman"/>
          <w:b/>
          <w:color w:val="000000"/>
          <w:sz w:val="28"/>
        </w:rPr>
        <w:t>Рост и развитие растения.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 xml:space="preserve">опыление (ветром, животными, водой) и самоопыление. </w:t>
      </w:r>
      <w:r w:rsidRPr="006463E1">
        <w:rPr>
          <w:rFonts w:ascii="Times New Roman" w:hAnsi="Times New Roman"/>
          <w:color w:val="000000"/>
          <w:sz w:val="28"/>
        </w:rPr>
        <w:t>Двойное оплодотворение. Наследование признаков обоих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Наблюдение за ростом корня. </w:t>
      </w:r>
    </w:p>
    <w:p w:rsidR="00BE02AB" w:rsidRPr="006463E1" w:rsidRDefault="00BE02AB" w:rsidP="00BE02AB">
      <w:pPr>
        <w:spacing w:after="0" w:line="264" w:lineRule="auto"/>
        <w:ind w:firstLine="600"/>
        <w:jc w:val="both"/>
      </w:pPr>
      <w:r w:rsidRPr="006463E1">
        <w:rPr>
          <w:rFonts w:ascii="Times New Roman" w:hAnsi="Times New Roman"/>
          <w:color w:val="000000"/>
          <w:sz w:val="28"/>
        </w:rPr>
        <w:t>Наблюдение за ростом побега.</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Определение возраста дерева по спилу.</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Выявление передвижения воды и минеральных веществ по древесине.</w:t>
      </w:r>
    </w:p>
    <w:p w:rsidR="00BE02AB" w:rsidRPr="006463E1" w:rsidRDefault="00BE02AB" w:rsidP="00BE02AB">
      <w:pPr>
        <w:spacing w:after="0" w:line="264" w:lineRule="auto"/>
        <w:ind w:firstLine="600"/>
        <w:jc w:val="both"/>
      </w:pPr>
      <w:r w:rsidRPr="006463E1">
        <w:rPr>
          <w:rFonts w:ascii="Times New Roman" w:hAnsi="Times New Roman"/>
          <w:color w:val="000000"/>
          <w:sz w:val="28"/>
        </w:rPr>
        <w:t>Наблюдение процесса выделения кислорода на свету аквариумными растениями.</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роли рыхления для дыхания корней.</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463E1">
        <w:rPr>
          <w:rFonts w:ascii="Times New Roman" w:hAnsi="Times New Roman"/>
          <w:color w:val="000000"/>
          <w:sz w:val="28"/>
        </w:rPr>
        <w:t>сенполия</w:t>
      </w:r>
      <w:proofErr w:type="spellEnd"/>
      <w:r w:rsidRPr="006463E1">
        <w:rPr>
          <w:rFonts w:ascii="Times New Roman" w:hAnsi="Times New Roman"/>
          <w:color w:val="000000"/>
          <w:sz w:val="28"/>
        </w:rPr>
        <w:t xml:space="preserve">, бегония, </w:t>
      </w:r>
      <w:proofErr w:type="spellStart"/>
      <w:r w:rsidRPr="006463E1">
        <w:rPr>
          <w:rFonts w:ascii="Times New Roman" w:hAnsi="Times New Roman"/>
          <w:color w:val="000000"/>
          <w:sz w:val="28"/>
        </w:rPr>
        <w:t>сансевьера</w:t>
      </w:r>
      <w:proofErr w:type="spellEnd"/>
      <w:r w:rsidRPr="006463E1">
        <w:rPr>
          <w:rFonts w:ascii="Times New Roman" w:hAnsi="Times New Roman"/>
          <w:color w:val="000000"/>
          <w:sz w:val="28"/>
        </w:rPr>
        <w:t xml:space="preserve"> и другие растения).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Определение всхожести семян культурных растений и посев их в грунт.</w:t>
      </w:r>
    </w:p>
    <w:p w:rsidR="00BE02AB" w:rsidRPr="006463E1" w:rsidRDefault="00BE02AB" w:rsidP="00BE02AB">
      <w:pPr>
        <w:spacing w:after="0" w:line="264" w:lineRule="auto"/>
        <w:ind w:firstLine="600"/>
        <w:jc w:val="both"/>
      </w:pPr>
      <w:r w:rsidRPr="006463E1">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BE02AB" w:rsidRDefault="00BE02AB" w:rsidP="00BE02AB">
      <w:pPr>
        <w:spacing w:after="0" w:line="264" w:lineRule="auto"/>
        <w:ind w:firstLine="600"/>
        <w:jc w:val="both"/>
      </w:pPr>
      <w:r>
        <w:rPr>
          <w:rFonts w:ascii="Times New Roman" w:hAnsi="Times New Roman"/>
          <w:color w:val="000000"/>
          <w:sz w:val="28"/>
        </w:rPr>
        <w:t>Определение условий прорастания семян.</w:t>
      </w:r>
    </w:p>
    <w:p w:rsidR="00BE02AB" w:rsidRDefault="00BE02AB" w:rsidP="00BE02AB">
      <w:pPr>
        <w:spacing w:after="0" w:line="264" w:lineRule="auto"/>
        <w:ind w:left="120"/>
        <w:jc w:val="both"/>
      </w:pPr>
    </w:p>
    <w:p w:rsidR="00BE02AB" w:rsidRDefault="00BE02AB" w:rsidP="00BE02AB">
      <w:pPr>
        <w:spacing w:after="0" w:line="264" w:lineRule="auto"/>
        <w:ind w:left="120"/>
        <w:jc w:val="both"/>
      </w:pPr>
      <w:r>
        <w:rPr>
          <w:rFonts w:ascii="Times New Roman" w:hAnsi="Times New Roman"/>
          <w:b/>
          <w:color w:val="000000"/>
          <w:sz w:val="28"/>
        </w:rPr>
        <w:t>7 КЛАСС</w:t>
      </w:r>
    </w:p>
    <w:p w:rsidR="00BE02AB" w:rsidRDefault="00BE02AB" w:rsidP="00BE02AB">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6463E1">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6463E1">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BE02AB" w:rsidRPr="006463E1" w:rsidRDefault="00BE02AB" w:rsidP="00BE02AB">
      <w:pPr>
        <w:spacing w:after="0" w:line="264" w:lineRule="auto"/>
        <w:ind w:firstLine="600"/>
        <w:jc w:val="both"/>
      </w:pPr>
      <w:r>
        <w:rPr>
          <w:rFonts w:ascii="Times New Roman" w:hAnsi="Times New Roman"/>
          <w:color w:val="000000"/>
          <w:sz w:val="28"/>
        </w:rPr>
        <w:t xml:space="preserve">Низшие растения. Водоросли. Общая характеристика водорослей. </w:t>
      </w:r>
      <w:r w:rsidRPr="006463E1">
        <w:rPr>
          <w:rFonts w:ascii="Times New Roman" w:hAnsi="Times New Roman"/>
          <w:color w:val="000000"/>
          <w:sz w:val="28"/>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6463E1">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6463E1">
        <w:rPr>
          <w:rFonts w:ascii="Times New Roman" w:hAnsi="Times New Roman"/>
          <w:color w:val="000000"/>
          <w:sz w:val="28"/>
        </w:rPr>
        <w:t>с</w:t>
      </w:r>
      <w:proofErr w:type="gramEnd"/>
      <w:r w:rsidRPr="006463E1">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6463E1">
        <w:rPr>
          <w:rFonts w:ascii="Times New Roman" w:hAnsi="Times New Roman"/>
          <w:color w:val="000000"/>
          <w:sz w:val="28"/>
        </w:rPr>
        <w:t>папоротникообразных</w:t>
      </w:r>
      <w:proofErr w:type="gramEnd"/>
      <w:r w:rsidRPr="006463E1">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6463E1">
        <w:rPr>
          <w:rFonts w:ascii="Times New Roman" w:hAnsi="Times New Roman"/>
          <w:color w:val="000000"/>
          <w:sz w:val="28"/>
        </w:rPr>
        <w:t>папоротникообразных</w:t>
      </w:r>
      <w:proofErr w:type="gramEnd"/>
      <w:r w:rsidRPr="006463E1">
        <w:rPr>
          <w:rFonts w:ascii="Times New Roman" w:hAnsi="Times New Roman"/>
          <w:color w:val="000000"/>
          <w:sz w:val="28"/>
        </w:rPr>
        <w:t xml:space="preserve"> в природе и жизни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Высшие семенные растения. </w:t>
      </w:r>
      <w:r>
        <w:rPr>
          <w:rFonts w:ascii="Times New Roman" w:hAnsi="Times New Roman"/>
          <w:color w:val="000000"/>
          <w:sz w:val="28"/>
        </w:rPr>
        <w:t xml:space="preserve">Голосеменные. Общая характеристика. </w:t>
      </w:r>
      <w:r w:rsidRPr="006463E1">
        <w:rPr>
          <w:rFonts w:ascii="Times New Roman" w:hAnsi="Times New Roman"/>
          <w:color w:val="000000"/>
          <w:sz w:val="28"/>
        </w:rPr>
        <w:t xml:space="preserve">Хвойные растения, их разнообразие. Строение и жизнедеятельность </w:t>
      </w:r>
      <w:proofErr w:type="gramStart"/>
      <w:r w:rsidRPr="006463E1">
        <w:rPr>
          <w:rFonts w:ascii="Times New Roman" w:hAnsi="Times New Roman"/>
          <w:color w:val="000000"/>
          <w:sz w:val="28"/>
        </w:rPr>
        <w:t>хвойных</w:t>
      </w:r>
      <w:proofErr w:type="gramEnd"/>
      <w:r w:rsidRPr="006463E1">
        <w:rPr>
          <w:rFonts w:ascii="Times New Roman" w:hAnsi="Times New Roman"/>
          <w:color w:val="000000"/>
          <w:sz w:val="28"/>
        </w:rPr>
        <w:t xml:space="preserve">. Размножение </w:t>
      </w:r>
      <w:proofErr w:type="gramStart"/>
      <w:r w:rsidRPr="006463E1">
        <w:rPr>
          <w:rFonts w:ascii="Times New Roman" w:hAnsi="Times New Roman"/>
          <w:color w:val="000000"/>
          <w:sz w:val="28"/>
        </w:rPr>
        <w:t>хвойных</w:t>
      </w:r>
      <w:proofErr w:type="gramEnd"/>
      <w:r w:rsidRPr="006463E1">
        <w:rPr>
          <w:rFonts w:ascii="Times New Roman" w:hAnsi="Times New Roman"/>
          <w:color w:val="000000"/>
          <w:sz w:val="28"/>
        </w:rPr>
        <w:t>, цикл развития на примере сосны. Значение хвойных растений в природе и жизни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6463E1">
        <w:rPr>
          <w:rFonts w:ascii="Times New Roman" w:hAnsi="Times New Roman"/>
          <w:color w:val="000000"/>
          <w:sz w:val="28"/>
        </w:rPr>
        <w:t>жизнедеятельности</w:t>
      </w:r>
      <w:proofErr w:type="gramEnd"/>
      <w:r w:rsidRPr="006463E1">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w:t>
      </w:r>
      <w:r>
        <w:rPr>
          <w:rFonts w:ascii="Times New Roman" w:hAnsi="Times New Roman"/>
          <w:color w:val="000000"/>
          <w:sz w:val="28"/>
        </w:rPr>
        <w:t xml:space="preserve">Классификация покрытосеменных растений: класс </w:t>
      </w:r>
      <w:proofErr w:type="gramStart"/>
      <w:r>
        <w:rPr>
          <w:rFonts w:ascii="Times New Roman" w:hAnsi="Times New Roman"/>
          <w:color w:val="000000"/>
          <w:sz w:val="28"/>
        </w:rPr>
        <w:t>Двудольные</w:t>
      </w:r>
      <w:proofErr w:type="gramEnd"/>
      <w:r>
        <w:rPr>
          <w:rFonts w:ascii="Times New Roman" w:hAnsi="Times New Roman"/>
          <w:color w:val="000000"/>
          <w:sz w:val="28"/>
        </w:rPr>
        <w:t xml:space="preserve"> и класс Однодольные. Признаки классов. </w:t>
      </w:r>
      <w:r w:rsidRPr="006463E1">
        <w:rPr>
          <w:rFonts w:ascii="Times New Roman" w:hAnsi="Times New Roman"/>
          <w:color w:val="000000"/>
          <w:sz w:val="28"/>
        </w:rPr>
        <w:t>Цикл развития покрытосеменного растения.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6463E1">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6463E1">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одноклеточных водорослей (на примере хламидомонады и хлореллы).</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6463E1">
        <w:rPr>
          <w:rFonts w:ascii="Times New Roman" w:hAnsi="Times New Roman"/>
          <w:color w:val="000000"/>
          <w:sz w:val="28"/>
        </w:rPr>
        <w:t>улотрикса</w:t>
      </w:r>
      <w:proofErr w:type="spellEnd"/>
      <w:r w:rsidRPr="006463E1">
        <w:rPr>
          <w:rFonts w:ascii="Times New Roman" w:hAnsi="Times New Roman"/>
          <w:color w:val="000000"/>
          <w:sz w:val="28"/>
        </w:rPr>
        <w:t>).</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внешнего строения мхов (на местных видах).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внешнего строения папоротника или хвоща.</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Изучение внешнего строения покрытосеменных растений. </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 xml:space="preserve">Изучение признаков представителей семейств: </w:t>
      </w:r>
      <w:proofErr w:type="gramStart"/>
      <w:r w:rsidRPr="006463E1">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BE02AB" w:rsidRDefault="00BE02AB" w:rsidP="00BE02AB">
      <w:pPr>
        <w:numPr>
          <w:ilvl w:val="0"/>
          <w:numId w:val="11"/>
        </w:numPr>
        <w:spacing w:after="0" w:line="264" w:lineRule="auto"/>
        <w:jc w:val="both"/>
      </w:pPr>
      <w:r w:rsidRPr="006463E1">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BE02AB" w:rsidRPr="006463E1" w:rsidRDefault="00BE02AB" w:rsidP="00BE02AB">
      <w:pPr>
        <w:spacing w:after="0" w:line="264" w:lineRule="auto"/>
        <w:ind w:firstLine="600"/>
        <w:jc w:val="both"/>
      </w:pPr>
      <w:r w:rsidRPr="006463E1">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 xml:space="preserve">Экскурсии или </w:t>
      </w:r>
      <w:proofErr w:type="spellStart"/>
      <w:r w:rsidRPr="006463E1">
        <w:rPr>
          <w:rFonts w:ascii="Times New Roman" w:hAnsi="Times New Roman"/>
          <w:b/>
          <w:i/>
          <w:color w:val="000000"/>
          <w:sz w:val="28"/>
        </w:rPr>
        <w:t>видеоэкскурсии</w:t>
      </w:r>
      <w:proofErr w:type="spellEnd"/>
      <w:r w:rsidRPr="006463E1">
        <w:rPr>
          <w:rFonts w:ascii="Times New Roman" w:hAnsi="Times New Roman"/>
          <w:b/>
          <w:i/>
          <w:color w:val="000000"/>
          <w:sz w:val="28"/>
        </w:rPr>
        <w:t>.</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BE02AB" w:rsidRDefault="00BE02AB" w:rsidP="00BE02AB">
      <w:pPr>
        <w:numPr>
          <w:ilvl w:val="0"/>
          <w:numId w:val="12"/>
        </w:numPr>
        <w:spacing w:after="0" w:line="264" w:lineRule="auto"/>
        <w:jc w:val="both"/>
      </w:pPr>
      <w:r w:rsidRPr="006463E1">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E02AB" w:rsidRDefault="00BE02AB" w:rsidP="00BE02AB">
      <w:pPr>
        <w:spacing w:after="0" w:line="264" w:lineRule="auto"/>
        <w:ind w:firstLine="600"/>
        <w:jc w:val="both"/>
      </w:pPr>
      <w:r w:rsidRPr="006463E1">
        <w:rPr>
          <w:rFonts w:ascii="Times New Roman" w:hAnsi="Times New Roman"/>
          <w:color w:val="000000"/>
          <w:sz w:val="28"/>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r>
        <w:rPr>
          <w:rFonts w:ascii="Times New Roman" w:hAnsi="Times New Roman"/>
          <w:color w:val="000000"/>
          <w:sz w:val="28"/>
        </w:rPr>
        <w:t>Смена растительных сообществ. Растительность (растительный покров) природных зон Земли. Флора.</w:t>
      </w:r>
    </w:p>
    <w:p w:rsidR="00BE02AB" w:rsidRDefault="00BE02AB" w:rsidP="00BE02AB">
      <w:pPr>
        <w:numPr>
          <w:ilvl w:val="0"/>
          <w:numId w:val="13"/>
        </w:numPr>
        <w:spacing w:after="0" w:line="264" w:lineRule="auto"/>
        <w:jc w:val="both"/>
      </w:pPr>
      <w:r>
        <w:rPr>
          <w:rFonts w:ascii="Times New Roman" w:hAnsi="Times New Roman"/>
          <w:b/>
          <w:color w:val="000000"/>
          <w:sz w:val="28"/>
        </w:rPr>
        <w:t>Растения и человек</w:t>
      </w:r>
    </w:p>
    <w:p w:rsidR="00BE02AB" w:rsidRDefault="00BE02AB" w:rsidP="00BE02AB">
      <w:pPr>
        <w:spacing w:after="0" w:line="264" w:lineRule="auto"/>
        <w:ind w:firstLine="600"/>
        <w:jc w:val="both"/>
      </w:pPr>
      <w:r w:rsidRPr="006463E1">
        <w:rPr>
          <w:rFonts w:ascii="Times New Roman" w:hAnsi="Times New Roman"/>
          <w:color w:val="000000"/>
          <w:sz w:val="28"/>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6463E1">
        <w:rPr>
          <w:rFonts w:ascii="Times New Roman" w:hAnsi="Times New Roman"/>
          <w:color w:val="000000"/>
          <w:sz w:val="28"/>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hAnsi="Times New Roman"/>
          <w:color w:val="000000"/>
          <w:sz w:val="28"/>
        </w:rPr>
        <w:t>Красная книга России. Меры сохранения растительного мира.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 xml:space="preserve">Экскурсии или </w:t>
      </w:r>
      <w:proofErr w:type="spellStart"/>
      <w:r w:rsidRPr="006463E1">
        <w:rPr>
          <w:rFonts w:ascii="Times New Roman" w:hAnsi="Times New Roman"/>
          <w:b/>
          <w:i/>
          <w:color w:val="000000"/>
          <w:sz w:val="28"/>
        </w:rPr>
        <w:t>видеоэкскурсии</w:t>
      </w:r>
      <w:proofErr w:type="spellEnd"/>
      <w:r w:rsidRPr="006463E1">
        <w:rPr>
          <w:rFonts w:ascii="Times New Roman" w:hAnsi="Times New Roman"/>
          <w:b/>
          <w:i/>
          <w:color w:val="000000"/>
          <w:sz w:val="28"/>
        </w:rPr>
        <w:t>.</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Изучение сельскохозяйственных растений региона. </w:t>
      </w:r>
    </w:p>
    <w:p w:rsidR="00BE02AB" w:rsidRDefault="00BE02AB" w:rsidP="00BE02AB">
      <w:pPr>
        <w:spacing w:after="0" w:line="264" w:lineRule="auto"/>
        <w:ind w:firstLine="600"/>
        <w:jc w:val="both"/>
      </w:pPr>
      <w:r>
        <w:rPr>
          <w:rFonts w:ascii="Times New Roman" w:hAnsi="Times New Roman"/>
          <w:color w:val="000000"/>
          <w:sz w:val="28"/>
        </w:rPr>
        <w:t>Изучение сорных растений региона.</w:t>
      </w:r>
    </w:p>
    <w:p w:rsidR="00BE02AB" w:rsidRDefault="00BE02AB" w:rsidP="00BE02AB">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E02AB" w:rsidRPr="006463E1" w:rsidRDefault="00BE02AB" w:rsidP="00BE02AB">
      <w:pPr>
        <w:spacing w:after="0" w:line="264" w:lineRule="auto"/>
        <w:ind w:firstLine="600"/>
        <w:jc w:val="both"/>
      </w:pPr>
      <w:r>
        <w:rPr>
          <w:rFonts w:ascii="Times New Roman" w:hAnsi="Times New Roman"/>
          <w:color w:val="000000"/>
          <w:sz w:val="28"/>
        </w:rPr>
        <w:t xml:space="preserve">Грибы. Общая характеристика. </w:t>
      </w:r>
      <w:r w:rsidRPr="006463E1">
        <w:rPr>
          <w:rFonts w:ascii="Times New Roman" w:hAnsi="Times New Roman"/>
          <w:color w:val="000000"/>
          <w:sz w:val="28"/>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E02AB" w:rsidRPr="006463E1" w:rsidRDefault="00BE02AB" w:rsidP="00BE02AB">
      <w:pPr>
        <w:spacing w:after="0" w:line="264" w:lineRule="auto"/>
        <w:ind w:firstLine="600"/>
        <w:jc w:val="both"/>
      </w:pPr>
      <w:r w:rsidRPr="006463E1">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E02AB" w:rsidRPr="006463E1" w:rsidRDefault="00BE02AB" w:rsidP="00BE02AB">
      <w:pPr>
        <w:spacing w:after="0" w:line="264" w:lineRule="auto"/>
        <w:ind w:firstLine="600"/>
        <w:jc w:val="both"/>
      </w:pPr>
      <w:r w:rsidRPr="006463E1">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одноклеточных (</w:t>
      </w:r>
      <w:proofErr w:type="spellStart"/>
      <w:r w:rsidRPr="006463E1">
        <w:rPr>
          <w:rFonts w:ascii="Times New Roman" w:hAnsi="Times New Roman"/>
          <w:color w:val="000000"/>
          <w:sz w:val="28"/>
        </w:rPr>
        <w:t>мукор</w:t>
      </w:r>
      <w:proofErr w:type="spellEnd"/>
      <w:r w:rsidRPr="006463E1">
        <w:rPr>
          <w:rFonts w:ascii="Times New Roman" w:hAnsi="Times New Roman"/>
          <w:color w:val="000000"/>
          <w:sz w:val="28"/>
        </w:rPr>
        <w:t>) и многоклеточных (</w:t>
      </w:r>
      <w:proofErr w:type="spellStart"/>
      <w:r w:rsidRPr="006463E1">
        <w:rPr>
          <w:rFonts w:ascii="Times New Roman" w:hAnsi="Times New Roman"/>
          <w:color w:val="000000"/>
          <w:sz w:val="28"/>
        </w:rPr>
        <w:t>пеницилл</w:t>
      </w:r>
      <w:proofErr w:type="spellEnd"/>
      <w:r w:rsidRPr="006463E1">
        <w:rPr>
          <w:rFonts w:ascii="Times New Roman" w:hAnsi="Times New Roman"/>
          <w:color w:val="000000"/>
          <w:sz w:val="28"/>
        </w:rPr>
        <w:t>) плесневых грибов.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плодовых тел шляпочных грибов (или изучение шляпочных грибов на муляжах).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лишайников.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бактерий (на готовых микропрепаратах).</w:t>
      </w:r>
      <w:bookmarkStart w:id="5" w:name="_TOC_250010"/>
      <w:bookmarkEnd w:id="5"/>
    </w:p>
    <w:p w:rsidR="00BE02AB" w:rsidRPr="006463E1" w:rsidRDefault="00BE02AB" w:rsidP="00BE02AB">
      <w:pPr>
        <w:spacing w:after="0" w:line="264" w:lineRule="auto"/>
        <w:ind w:left="120"/>
        <w:jc w:val="both"/>
      </w:pPr>
    </w:p>
    <w:p w:rsidR="00BE02AB" w:rsidRDefault="00BE02AB" w:rsidP="00BE02AB">
      <w:pPr>
        <w:spacing w:after="0" w:line="264" w:lineRule="auto"/>
        <w:ind w:left="120"/>
        <w:jc w:val="both"/>
      </w:pPr>
      <w:r>
        <w:rPr>
          <w:rFonts w:ascii="Times New Roman" w:hAnsi="Times New Roman"/>
          <w:b/>
          <w:color w:val="000000"/>
          <w:sz w:val="28"/>
        </w:rPr>
        <w:t>8 КЛАСС</w:t>
      </w:r>
    </w:p>
    <w:p w:rsidR="00BE02AB" w:rsidRDefault="00BE02AB" w:rsidP="00BE02AB">
      <w:pPr>
        <w:numPr>
          <w:ilvl w:val="0"/>
          <w:numId w:val="15"/>
        </w:numPr>
        <w:spacing w:after="0" w:line="264" w:lineRule="auto"/>
        <w:jc w:val="both"/>
      </w:pPr>
      <w:r>
        <w:rPr>
          <w:rFonts w:ascii="Times New Roman" w:hAnsi="Times New Roman"/>
          <w:b/>
          <w:color w:val="000000"/>
          <w:sz w:val="28"/>
        </w:rPr>
        <w:t>Животный организм</w:t>
      </w:r>
    </w:p>
    <w:p w:rsidR="00BE02AB" w:rsidRPr="006463E1" w:rsidRDefault="00BE02AB" w:rsidP="00BE02AB">
      <w:pPr>
        <w:spacing w:after="0" w:line="264" w:lineRule="auto"/>
        <w:ind w:firstLine="600"/>
        <w:jc w:val="both"/>
      </w:pPr>
      <w:r w:rsidRPr="006463E1">
        <w:rPr>
          <w:rFonts w:ascii="Times New Roman" w:hAnsi="Times New Roman"/>
          <w:color w:val="000000"/>
          <w:sz w:val="28"/>
        </w:rPr>
        <w:t>Зоология – наука о животных. Разделы зоологии. Связь зоологии с другими науками и техникой.</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6463E1">
        <w:rPr>
          <w:rFonts w:ascii="Times New Roman" w:hAnsi="Times New Roman"/>
          <w:color w:val="000000"/>
          <w:sz w:val="28"/>
        </w:rPr>
        <w:t>другое</w:t>
      </w:r>
      <w:proofErr w:type="gramEnd"/>
      <w:r w:rsidRPr="006463E1">
        <w:rPr>
          <w:rFonts w:ascii="Times New Roman" w:hAnsi="Times New Roman"/>
          <w:color w:val="000000"/>
          <w:sz w:val="28"/>
        </w:rPr>
        <w:t>.</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Животная клетка. Открытие животной клетки (А. Левенгук). </w:t>
      </w:r>
      <w:proofErr w:type="gramStart"/>
      <w:r w:rsidRPr="006463E1">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6463E1">
        <w:rPr>
          <w:rFonts w:ascii="Times New Roman" w:hAnsi="Times New Roman"/>
          <w:color w:val="000000"/>
          <w:sz w:val="28"/>
        </w:rPr>
        <w:t xml:space="preserve"> Процессы, происходящие в клетке. </w:t>
      </w:r>
      <w:r w:rsidRPr="006463E1">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под микроскопом готовых микропрепаратов клеток и тканей животных.</w:t>
      </w:r>
    </w:p>
    <w:p w:rsidR="00BE02AB" w:rsidRDefault="00BE02AB" w:rsidP="00BE02AB">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6463E1">
        <w:rPr>
          <w:rFonts w:ascii="Times New Roman" w:hAnsi="Times New Roman"/>
          <w:color w:val="000000"/>
          <w:sz w:val="28"/>
        </w:rPr>
        <w:t>одноклеточных</w:t>
      </w:r>
      <w:proofErr w:type="gramEnd"/>
      <w:r w:rsidRPr="006463E1">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E02AB" w:rsidRDefault="00BE02AB" w:rsidP="00BE02AB">
      <w:pPr>
        <w:spacing w:after="0" w:line="264" w:lineRule="auto"/>
        <w:ind w:firstLine="600"/>
        <w:jc w:val="both"/>
      </w:pPr>
      <w:r w:rsidRPr="006463E1">
        <w:rPr>
          <w:rFonts w:ascii="Times New Roman" w:hAnsi="Times New Roman"/>
          <w:color w:val="000000"/>
          <w:sz w:val="28"/>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w:t>
      </w:r>
      <w:r>
        <w:rPr>
          <w:rFonts w:ascii="Times New Roman" w:hAnsi="Times New Roman"/>
          <w:color w:val="000000"/>
          <w:sz w:val="28"/>
        </w:rPr>
        <w:t>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E02AB" w:rsidRPr="006463E1" w:rsidRDefault="00BE02AB" w:rsidP="00BE02AB">
      <w:pPr>
        <w:spacing w:after="0" w:line="264" w:lineRule="auto"/>
        <w:ind w:firstLine="600"/>
        <w:jc w:val="both"/>
      </w:pPr>
      <w:r w:rsidRPr="006463E1">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E02AB" w:rsidRPr="006463E1" w:rsidRDefault="00BE02AB" w:rsidP="00BE02AB">
      <w:pPr>
        <w:spacing w:after="0" w:line="264" w:lineRule="auto"/>
        <w:ind w:firstLine="600"/>
        <w:jc w:val="both"/>
      </w:pPr>
      <w:r w:rsidRPr="006463E1">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463E1">
        <w:rPr>
          <w:rFonts w:ascii="Times New Roman" w:hAnsi="Times New Roman"/>
          <w:color w:val="000000"/>
          <w:sz w:val="28"/>
        </w:rPr>
        <w:t>Мальпигиевы</w:t>
      </w:r>
      <w:proofErr w:type="spellEnd"/>
      <w:r w:rsidRPr="006463E1">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E02AB" w:rsidRPr="006463E1" w:rsidRDefault="00BE02AB" w:rsidP="00BE02AB">
      <w:pPr>
        <w:spacing w:after="0" w:line="264" w:lineRule="auto"/>
        <w:ind w:firstLine="600"/>
        <w:jc w:val="both"/>
      </w:pPr>
      <w:r w:rsidRPr="006463E1">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6463E1">
        <w:rPr>
          <w:rFonts w:ascii="Times New Roman" w:hAnsi="Times New Roman"/>
          <w:color w:val="000000"/>
          <w:sz w:val="28"/>
        </w:rPr>
        <w:t>трофотаксис</w:t>
      </w:r>
      <w:proofErr w:type="spellEnd"/>
      <w:r w:rsidRPr="006463E1">
        <w:rPr>
          <w:rFonts w:ascii="Times New Roman" w:hAnsi="Times New Roman"/>
          <w:color w:val="000000"/>
          <w:sz w:val="28"/>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w:t>
      </w:r>
      <w:r>
        <w:rPr>
          <w:rFonts w:ascii="Times New Roman" w:hAnsi="Times New Roman"/>
          <w:color w:val="000000"/>
          <w:sz w:val="28"/>
        </w:rPr>
        <w:t xml:space="preserve">Органы чувств, их значение. Рецепторы. Простые и сложные (фасеточные) глаза у насекомых. </w:t>
      </w:r>
      <w:r w:rsidRPr="006463E1">
        <w:rPr>
          <w:rFonts w:ascii="Times New Roman" w:hAnsi="Times New Roman"/>
          <w:color w:val="000000"/>
          <w:sz w:val="28"/>
        </w:rPr>
        <w:t>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6463E1">
        <w:rPr>
          <w:rFonts w:ascii="Times New Roman" w:hAnsi="Times New Roman"/>
          <w:color w:val="000000"/>
          <w:sz w:val="28"/>
        </w:rPr>
        <w:t>инсайт</w:t>
      </w:r>
      <w:proofErr w:type="spellEnd"/>
      <w:r w:rsidRPr="006463E1">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Pr>
          <w:rFonts w:ascii="Times New Roman" w:hAnsi="Times New Roman"/>
          <w:color w:val="000000"/>
          <w:sz w:val="28"/>
        </w:rPr>
        <w:t xml:space="preserve">Половые клетки (гаметы). Оплодотворение. Зигота. Партеногенез. Зародышевое развитие. </w:t>
      </w:r>
      <w:r w:rsidRPr="006463E1">
        <w:rPr>
          <w:rFonts w:ascii="Times New Roman" w:hAnsi="Times New Roman"/>
          <w:color w:val="000000"/>
          <w:sz w:val="28"/>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Ознакомление с органами опоры и движения у животных. </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способов поглощения пищи у животных.</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способов дыхания у животных.</w:t>
      </w:r>
    </w:p>
    <w:p w:rsidR="00BE02AB" w:rsidRPr="006463E1" w:rsidRDefault="00BE02AB" w:rsidP="00BE02AB">
      <w:pPr>
        <w:spacing w:after="0" w:line="264" w:lineRule="auto"/>
        <w:ind w:firstLine="600"/>
        <w:jc w:val="both"/>
      </w:pPr>
      <w:r w:rsidRPr="006463E1">
        <w:rPr>
          <w:rFonts w:ascii="Times New Roman" w:hAnsi="Times New Roman"/>
          <w:color w:val="000000"/>
          <w:sz w:val="28"/>
        </w:rPr>
        <w:t>Ознакомление с системами органов транспорта веществ у животных.</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покровов тела у животных.</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органов чувств у животных.</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Формирование условных рефлексов у аквариумных рыб. </w:t>
      </w:r>
    </w:p>
    <w:p w:rsidR="00BE02AB" w:rsidRPr="006463E1" w:rsidRDefault="00BE02AB" w:rsidP="00BE02AB">
      <w:pPr>
        <w:spacing w:after="0" w:line="264" w:lineRule="auto"/>
        <w:ind w:firstLine="600"/>
        <w:jc w:val="both"/>
      </w:pPr>
      <w:r w:rsidRPr="006463E1">
        <w:rPr>
          <w:rFonts w:ascii="Times New Roman" w:hAnsi="Times New Roman"/>
          <w:color w:val="000000"/>
          <w:sz w:val="28"/>
        </w:rPr>
        <w:t>Строение яйца и развитие зародыша птицы (курицы).</w:t>
      </w:r>
    </w:p>
    <w:p w:rsidR="00BE02AB" w:rsidRDefault="00BE02AB" w:rsidP="00BE02AB">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6463E1">
        <w:rPr>
          <w:rFonts w:ascii="Times New Roman" w:hAnsi="Times New Roman"/>
          <w:color w:val="000000"/>
          <w:sz w:val="28"/>
        </w:rPr>
        <w:t xml:space="preserve">Систематические категории животных (царство, тип, класс, </w:t>
      </w:r>
      <w:r w:rsidRPr="006463E1">
        <w:rPr>
          <w:rFonts w:ascii="Times New Roman" w:hAnsi="Times New Roman"/>
          <w:color w:val="000000"/>
          <w:sz w:val="28"/>
        </w:rPr>
        <w:lastRenderedPageBreak/>
        <w:t>отряд, семейство, род, вид), их соподчинение.</w:t>
      </w:r>
      <w:proofErr w:type="gramEnd"/>
      <w:r w:rsidRPr="006463E1">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BE02AB" w:rsidRPr="006463E1" w:rsidRDefault="00BE02AB" w:rsidP="00BE02AB">
      <w:pPr>
        <w:spacing w:after="0" w:line="264" w:lineRule="auto"/>
        <w:ind w:firstLine="600"/>
        <w:jc w:val="both"/>
      </w:pPr>
      <w:r w:rsidRPr="006463E1">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BE02AB" w:rsidRPr="006463E1" w:rsidRDefault="00BE02AB" w:rsidP="00BE02AB">
      <w:pPr>
        <w:spacing w:after="0" w:line="264" w:lineRule="auto"/>
        <w:ind w:firstLine="600"/>
        <w:jc w:val="both"/>
      </w:pPr>
      <w:r w:rsidRPr="006463E1">
        <w:rPr>
          <w:rFonts w:ascii="Times New Roman" w:hAnsi="Times New Roman"/>
          <w:color w:val="000000"/>
          <w:sz w:val="28"/>
        </w:rPr>
        <w:t>Многообразие простейших (на готовых препаратах).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Изготовление модели клетки простейшего (амёбы, инфузории-туфельки и другое.).</w:t>
      </w:r>
    </w:p>
    <w:p w:rsidR="00BE02AB" w:rsidRPr="006463E1" w:rsidRDefault="00BE02AB" w:rsidP="00BE02AB">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w:t>
      </w:r>
      <w:r w:rsidRPr="006463E1">
        <w:rPr>
          <w:rFonts w:ascii="Times New Roman" w:hAnsi="Times New Roman"/>
          <w:color w:val="000000"/>
          <w:sz w:val="28"/>
        </w:rPr>
        <w:t xml:space="preserve">Многообразие </w:t>
      </w:r>
      <w:proofErr w:type="gramStart"/>
      <w:r w:rsidRPr="006463E1">
        <w:rPr>
          <w:rFonts w:ascii="Times New Roman" w:hAnsi="Times New Roman"/>
          <w:color w:val="000000"/>
          <w:sz w:val="28"/>
        </w:rPr>
        <w:t>кишечнополостных</w:t>
      </w:r>
      <w:proofErr w:type="gramEnd"/>
      <w:r w:rsidRPr="006463E1">
        <w:rPr>
          <w:rFonts w:ascii="Times New Roman" w:hAnsi="Times New Roman"/>
          <w:color w:val="000000"/>
          <w:sz w:val="28"/>
        </w:rPr>
        <w:t xml:space="preserve">. Значение </w:t>
      </w:r>
      <w:proofErr w:type="gramStart"/>
      <w:r w:rsidRPr="006463E1">
        <w:rPr>
          <w:rFonts w:ascii="Times New Roman" w:hAnsi="Times New Roman"/>
          <w:color w:val="000000"/>
          <w:sz w:val="28"/>
        </w:rPr>
        <w:t>кишечнополостных</w:t>
      </w:r>
      <w:proofErr w:type="gramEnd"/>
      <w:r w:rsidRPr="006463E1">
        <w:rPr>
          <w:rFonts w:ascii="Times New Roman" w:hAnsi="Times New Roman"/>
          <w:color w:val="000000"/>
          <w:sz w:val="28"/>
        </w:rPr>
        <w:t xml:space="preserve"> в природе и жизни человека. Коралловые полипы и их роль в </w:t>
      </w:r>
      <w:proofErr w:type="spellStart"/>
      <w:r w:rsidRPr="006463E1">
        <w:rPr>
          <w:rFonts w:ascii="Times New Roman" w:hAnsi="Times New Roman"/>
          <w:color w:val="000000"/>
          <w:sz w:val="28"/>
        </w:rPr>
        <w:t>рифообразовании</w:t>
      </w:r>
      <w:proofErr w:type="spellEnd"/>
      <w:r w:rsidRPr="006463E1">
        <w:rPr>
          <w:rFonts w:ascii="Times New Roman" w:hAnsi="Times New Roman"/>
          <w:color w:val="000000"/>
          <w:sz w:val="28"/>
        </w:rPr>
        <w:t>.</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строения пресноводной гидры и её передвижения (школьный аквариум).</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питания гидры дафниями и циклопами (школьный аквариум).</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Изготовление модели пресноводной гидры.</w:t>
      </w:r>
    </w:p>
    <w:p w:rsidR="00BE02AB" w:rsidRPr="006463E1" w:rsidRDefault="00BE02AB" w:rsidP="00BE02AB">
      <w:pPr>
        <w:spacing w:after="0" w:line="264" w:lineRule="auto"/>
        <w:ind w:firstLine="600"/>
        <w:jc w:val="both"/>
      </w:pPr>
      <w:r w:rsidRPr="006463E1">
        <w:rPr>
          <w:rFonts w:ascii="Times New Roman" w:hAnsi="Times New Roman"/>
          <w:b/>
          <w:color w:val="000000"/>
          <w:sz w:val="28"/>
        </w:rPr>
        <w:t>Плоские, круглые, кольчатые черви.</w:t>
      </w:r>
      <w:r w:rsidRPr="006463E1">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463E1">
        <w:rPr>
          <w:rFonts w:ascii="Times New Roman" w:hAnsi="Times New Roman"/>
          <w:color w:val="000000"/>
          <w:sz w:val="28"/>
        </w:rPr>
        <w:t>почвообразователей</w:t>
      </w:r>
      <w:proofErr w:type="spellEnd"/>
      <w:r w:rsidRPr="006463E1">
        <w:rPr>
          <w:rFonts w:ascii="Times New Roman" w:hAnsi="Times New Roman"/>
          <w:color w:val="000000"/>
          <w:sz w:val="28"/>
        </w:rPr>
        <w:t>.</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BE02AB" w:rsidRDefault="00BE02AB" w:rsidP="00BE02AB">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6463E1">
        <w:rPr>
          <w:rFonts w:ascii="Times New Roman" w:hAnsi="Times New Roman"/>
          <w:color w:val="000000"/>
          <w:sz w:val="28"/>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BE02AB" w:rsidRDefault="00BE02AB" w:rsidP="00BE02AB">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Значение </w:t>
      </w:r>
      <w:proofErr w:type="gramStart"/>
      <w:r w:rsidRPr="006463E1">
        <w:rPr>
          <w:rFonts w:ascii="Times New Roman" w:hAnsi="Times New Roman"/>
          <w:color w:val="000000"/>
          <w:sz w:val="28"/>
        </w:rPr>
        <w:t>ракообразных</w:t>
      </w:r>
      <w:proofErr w:type="gramEnd"/>
      <w:r w:rsidRPr="006463E1">
        <w:rPr>
          <w:rFonts w:ascii="Times New Roman" w:hAnsi="Times New Roman"/>
          <w:color w:val="000000"/>
          <w:sz w:val="28"/>
        </w:rPr>
        <w:t xml:space="preserve"> в природе и жизни человека.</w:t>
      </w:r>
    </w:p>
    <w:p w:rsidR="00BE02AB" w:rsidRDefault="00BE02AB" w:rsidP="00BE02AB">
      <w:pPr>
        <w:spacing w:after="0" w:line="264" w:lineRule="auto"/>
        <w:ind w:firstLine="600"/>
        <w:jc w:val="both"/>
      </w:pPr>
      <w:r>
        <w:rPr>
          <w:rFonts w:ascii="Times New Roman" w:hAnsi="Times New Roman"/>
          <w:color w:val="000000"/>
          <w:sz w:val="28"/>
        </w:rPr>
        <w:t xml:space="preserve">Паукообразные. Особенности строения и жизнедеятельности в связи с жизнью на суше. </w:t>
      </w:r>
      <w:r w:rsidRPr="006463E1">
        <w:rPr>
          <w:rFonts w:ascii="Times New Roman" w:hAnsi="Times New Roman"/>
          <w:color w:val="000000"/>
          <w:sz w:val="28"/>
        </w:rPr>
        <w:t xml:space="preserve">Клещи – вредители культурных растений и меры борьбы с ними. Паразитические клещи – возбудители и переносчики опасных болезней. </w:t>
      </w:r>
      <w:r>
        <w:rPr>
          <w:rFonts w:ascii="Times New Roman" w:hAnsi="Times New Roman"/>
          <w:color w:val="000000"/>
          <w:sz w:val="28"/>
        </w:rPr>
        <w:t>Меры защиты от клещей. Роль клещей в почвообразовании.</w:t>
      </w:r>
    </w:p>
    <w:p w:rsidR="00BE02AB" w:rsidRPr="006463E1" w:rsidRDefault="00BE02AB" w:rsidP="00BE02AB">
      <w:pPr>
        <w:spacing w:after="0" w:line="264" w:lineRule="auto"/>
        <w:ind w:firstLine="600"/>
        <w:jc w:val="both"/>
      </w:pPr>
      <w:r>
        <w:rPr>
          <w:rFonts w:ascii="Times New Roman" w:hAnsi="Times New Roman"/>
          <w:color w:val="000000"/>
          <w:sz w:val="28"/>
        </w:rPr>
        <w:t xml:space="preserve">Насекомые. Особенности строения и жизнедеятельности. </w:t>
      </w:r>
      <w:r w:rsidRPr="006463E1">
        <w:rPr>
          <w:rFonts w:ascii="Times New Roman" w:hAnsi="Times New Roman"/>
          <w:color w:val="000000"/>
          <w:sz w:val="28"/>
        </w:rPr>
        <w:t>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BE02AB" w:rsidRPr="006463E1" w:rsidRDefault="00BE02AB" w:rsidP="00BE02AB">
      <w:pPr>
        <w:spacing w:after="0" w:line="264" w:lineRule="auto"/>
        <w:ind w:firstLine="600"/>
        <w:jc w:val="both"/>
      </w:pPr>
      <w:r w:rsidRPr="006463E1">
        <w:rPr>
          <w:rFonts w:ascii="Times New Roman" w:hAnsi="Times New Roman"/>
          <w:color w:val="000000"/>
          <w:sz w:val="28"/>
        </w:rPr>
        <w:t>Ознакомление с различными типами развития насекомых (на примере коллекций).</w:t>
      </w:r>
    </w:p>
    <w:p w:rsidR="00BE02AB" w:rsidRPr="006463E1" w:rsidRDefault="00BE02AB" w:rsidP="00BE02AB">
      <w:pPr>
        <w:spacing w:after="0" w:line="264" w:lineRule="auto"/>
        <w:ind w:firstLine="600"/>
        <w:jc w:val="both"/>
      </w:pPr>
      <w:r w:rsidRPr="006463E1">
        <w:rPr>
          <w:rFonts w:ascii="Times New Roman" w:hAnsi="Times New Roman"/>
          <w:b/>
          <w:color w:val="000000"/>
          <w:sz w:val="28"/>
        </w:rPr>
        <w:t>Моллюски</w:t>
      </w:r>
      <w:r w:rsidRPr="006463E1">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BE02AB" w:rsidRDefault="00BE02AB" w:rsidP="00BE02AB">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w:t>
      </w:r>
      <w:r w:rsidRPr="006463E1">
        <w:rPr>
          <w:rFonts w:ascii="Times New Roman" w:hAnsi="Times New Roman"/>
          <w:color w:val="000000"/>
          <w:sz w:val="28"/>
        </w:rPr>
        <w:t xml:space="preserve">Зародышевое развитие хордовых. Систематические группы хордовых. </w:t>
      </w:r>
      <w:r>
        <w:rPr>
          <w:rFonts w:ascii="Times New Roman" w:hAnsi="Times New Roman"/>
          <w:color w:val="000000"/>
          <w:sz w:val="28"/>
        </w:rPr>
        <w:t xml:space="preserve">Подтип </w:t>
      </w:r>
      <w:proofErr w:type="gramStart"/>
      <w:r>
        <w:rPr>
          <w:rFonts w:ascii="Times New Roman" w:hAnsi="Times New Roman"/>
          <w:color w:val="000000"/>
          <w:sz w:val="28"/>
        </w:rPr>
        <w:t>Бесчерепные</w:t>
      </w:r>
      <w:proofErr w:type="gramEnd"/>
      <w:r>
        <w:rPr>
          <w:rFonts w:ascii="Times New Roman" w:hAnsi="Times New Roman"/>
          <w:color w:val="000000"/>
          <w:sz w:val="28"/>
        </w:rPr>
        <w:t xml:space="preserve"> (ланцетник). Подтип Черепные, или Позвоночные.</w:t>
      </w:r>
    </w:p>
    <w:p w:rsidR="00BE02AB" w:rsidRPr="006463E1" w:rsidRDefault="00BE02AB" w:rsidP="00BE02AB">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xml:space="preserve">. Общая характеристика. </w:t>
      </w:r>
      <w:r w:rsidRPr="006463E1">
        <w:rPr>
          <w:rFonts w:ascii="Times New Roman" w:hAnsi="Times New Roman"/>
          <w:color w:val="000000"/>
          <w:sz w:val="28"/>
        </w:rPr>
        <w:t>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внутреннего строения рыбы (на примере готового влажного препарата).</w:t>
      </w:r>
    </w:p>
    <w:p w:rsidR="00BE02AB" w:rsidRPr="006463E1" w:rsidRDefault="00BE02AB" w:rsidP="00BE02AB">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xml:space="preserve">. Общая характеристика. </w:t>
      </w:r>
      <w:r w:rsidRPr="006463E1">
        <w:rPr>
          <w:rFonts w:ascii="Times New Roman" w:hAnsi="Times New Roman"/>
          <w:color w:val="000000"/>
          <w:sz w:val="28"/>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E02AB" w:rsidRPr="006463E1" w:rsidRDefault="00BE02AB" w:rsidP="00BE02AB">
      <w:pPr>
        <w:spacing w:after="0" w:line="264" w:lineRule="auto"/>
        <w:ind w:firstLine="600"/>
        <w:jc w:val="both"/>
      </w:pPr>
      <w:r w:rsidRPr="006463E1">
        <w:rPr>
          <w:rFonts w:ascii="Times New Roman" w:hAnsi="Times New Roman"/>
          <w:b/>
          <w:color w:val="000000"/>
          <w:sz w:val="28"/>
        </w:rPr>
        <w:t>Пресмыкающиеся</w:t>
      </w:r>
      <w:r w:rsidRPr="006463E1">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E02AB" w:rsidRPr="006463E1" w:rsidRDefault="00BE02AB" w:rsidP="00BE02AB">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6463E1">
        <w:rPr>
          <w:rFonts w:ascii="Times New Roman" w:hAnsi="Times New Roman"/>
          <w:color w:val="000000"/>
          <w:sz w:val="28"/>
        </w:rPr>
        <w:t xml:space="preserve">Особенности внешнего строения птиц. Особенности внутреннего строения и процессов жизнедеятельности птиц. </w:t>
      </w:r>
      <w:r>
        <w:rPr>
          <w:rFonts w:ascii="Times New Roman" w:hAnsi="Times New Roman"/>
          <w:color w:val="000000"/>
          <w:sz w:val="28"/>
        </w:rPr>
        <w:t xml:space="preserve">Приспособления птиц к полёту. Поведение. Размножение и развитие птиц. </w:t>
      </w:r>
      <w:r w:rsidRPr="006463E1">
        <w:rPr>
          <w:rFonts w:ascii="Times New Roman" w:hAnsi="Times New Roman"/>
          <w:color w:val="000000"/>
          <w:sz w:val="28"/>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особенностей скелета птицы.</w:t>
      </w:r>
    </w:p>
    <w:p w:rsidR="00BE02AB" w:rsidRDefault="00BE02AB" w:rsidP="00BE02AB">
      <w:pPr>
        <w:spacing w:after="0" w:line="264" w:lineRule="auto"/>
        <w:ind w:firstLine="600"/>
        <w:jc w:val="both"/>
      </w:pPr>
      <w:r w:rsidRPr="006463E1">
        <w:rPr>
          <w:rFonts w:ascii="Times New Roman" w:hAnsi="Times New Roman"/>
          <w:b/>
          <w:color w:val="000000"/>
          <w:sz w:val="28"/>
        </w:rPr>
        <w:lastRenderedPageBreak/>
        <w:t>Млекопитающие.</w:t>
      </w:r>
      <w:r w:rsidRPr="006463E1">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w:t>
      </w:r>
      <w:r>
        <w:rPr>
          <w:rFonts w:ascii="Times New Roman" w:hAnsi="Times New Roman"/>
          <w:color w:val="000000"/>
          <w:sz w:val="28"/>
        </w:rPr>
        <w:t>Забота о потомстве.</w:t>
      </w:r>
    </w:p>
    <w:p w:rsidR="00BE02AB" w:rsidRDefault="00BE02AB" w:rsidP="00BE02AB">
      <w:pPr>
        <w:spacing w:after="0" w:line="264" w:lineRule="auto"/>
        <w:ind w:firstLine="600"/>
        <w:jc w:val="both"/>
      </w:pPr>
      <w:proofErr w:type="spellStart"/>
      <w:r>
        <w:rPr>
          <w:rFonts w:ascii="Times New Roman" w:hAnsi="Times New Roman"/>
          <w:color w:val="000000"/>
          <w:sz w:val="28"/>
        </w:rPr>
        <w:t>Первозвери</w:t>
      </w:r>
      <w:proofErr w:type="spellEnd"/>
      <w:r>
        <w:rPr>
          <w:rFonts w:ascii="Times New Roman" w:hAnsi="Times New Roman"/>
          <w:color w:val="000000"/>
          <w:sz w:val="28"/>
        </w:rPr>
        <w:t xml:space="preserve">. Однопроходные (яйцекладущие) и Сумчатые (низшие звери). </w:t>
      </w:r>
      <w:r w:rsidRPr="006463E1">
        <w:rPr>
          <w:rFonts w:ascii="Times New Roman" w:hAnsi="Times New Roman"/>
          <w:color w:val="000000"/>
          <w:sz w:val="28"/>
        </w:rPr>
        <w:t xml:space="preserve">Плацентарные млекопитающие. Многообразие млекопитающих (по выбору учителя изучаются 6 отрядов млекопитающих на примере двух видов из каждого отряда). </w:t>
      </w:r>
      <w:r>
        <w:rPr>
          <w:rFonts w:ascii="Times New Roman" w:hAnsi="Times New Roman"/>
          <w:color w:val="000000"/>
          <w:sz w:val="28"/>
        </w:rPr>
        <w:t>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E02AB" w:rsidRPr="006463E1" w:rsidRDefault="00BE02AB" w:rsidP="00BE02AB">
      <w:pPr>
        <w:spacing w:after="0" w:line="264" w:lineRule="auto"/>
        <w:ind w:firstLine="600"/>
        <w:jc w:val="both"/>
      </w:pPr>
      <w:r w:rsidRPr="006463E1">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особенностей скелета млекопитающих.</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особенностей зубной системы млекопитающих.</w:t>
      </w:r>
    </w:p>
    <w:p w:rsidR="00BE02AB" w:rsidRDefault="00BE02AB" w:rsidP="00BE02AB">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Pr>
          <w:rFonts w:ascii="Times New Roman" w:hAnsi="Times New Roman"/>
          <w:color w:val="000000"/>
          <w:sz w:val="28"/>
        </w:rPr>
        <w:t xml:space="preserve">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xml:space="preserve">, их изучение. </w:t>
      </w:r>
      <w:r w:rsidRPr="006463E1">
        <w:rPr>
          <w:rFonts w:ascii="Times New Roman" w:hAnsi="Times New Roman"/>
          <w:color w:val="000000"/>
          <w:sz w:val="28"/>
        </w:rPr>
        <w:t>Методы изучения ископаемых остатков. Реставрация древних животных. «Живые ископаемые» животного мира.</w:t>
      </w:r>
    </w:p>
    <w:p w:rsidR="00BE02AB" w:rsidRPr="006463E1" w:rsidRDefault="00BE02AB" w:rsidP="00BE02AB">
      <w:pPr>
        <w:spacing w:after="0" w:line="264" w:lineRule="auto"/>
        <w:ind w:firstLine="600"/>
        <w:jc w:val="both"/>
      </w:pPr>
      <w:r w:rsidRPr="006463E1">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Исследование ископаемых </w:t>
      </w:r>
      <w:proofErr w:type="gramStart"/>
      <w:r w:rsidRPr="006463E1">
        <w:rPr>
          <w:rFonts w:ascii="Times New Roman" w:hAnsi="Times New Roman"/>
          <w:color w:val="000000"/>
          <w:sz w:val="28"/>
        </w:rPr>
        <w:t>остатков</w:t>
      </w:r>
      <w:proofErr w:type="gramEnd"/>
      <w:r w:rsidRPr="006463E1">
        <w:rPr>
          <w:rFonts w:ascii="Times New Roman" w:hAnsi="Times New Roman"/>
          <w:color w:val="000000"/>
          <w:sz w:val="28"/>
        </w:rPr>
        <w:t xml:space="preserve"> вымерших животных.</w:t>
      </w:r>
    </w:p>
    <w:p w:rsidR="00BE02AB" w:rsidRDefault="00BE02AB" w:rsidP="00BE02AB">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E02AB" w:rsidRDefault="00BE02AB" w:rsidP="00BE02AB">
      <w:pPr>
        <w:spacing w:after="0" w:line="264" w:lineRule="auto"/>
        <w:ind w:firstLine="600"/>
        <w:jc w:val="both"/>
      </w:pPr>
      <w:r w:rsidRPr="006463E1">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E02AB" w:rsidRDefault="00BE02AB" w:rsidP="00BE02AB">
      <w:pPr>
        <w:numPr>
          <w:ilvl w:val="0"/>
          <w:numId w:val="20"/>
        </w:numPr>
        <w:spacing w:after="0" w:line="264" w:lineRule="auto"/>
        <w:jc w:val="both"/>
      </w:pPr>
      <w:r>
        <w:rPr>
          <w:rFonts w:ascii="Times New Roman" w:hAnsi="Times New Roman"/>
          <w:b/>
          <w:color w:val="000000"/>
          <w:sz w:val="28"/>
        </w:rPr>
        <w:t>Животные и человек</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E02AB" w:rsidRPr="006463E1" w:rsidRDefault="00BE02AB" w:rsidP="00BE02AB">
      <w:pPr>
        <w:spacing w:after="0" w:line="264" w:lineRule="auto"/>
        <w:ind w:firstLine="600"/>
        <w:jc w:val="both"/>
      </w:pPr>
      <w:r w:rsidRPr="006463E1">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E02AB" w:rsidRDefault="00BE02AB" w:rsidP="00BE02AB">
      <w:pPr>
        <w:spacing w:after="0" w:line="264" w:lineRule="auto"/>
        <w:ind w:firstLine="600"/>
        <w:jc w:val="both"/>
      </w:pPr>
      <w:r w:rsidRPr="006463E1">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w:t>
      </w:r>
      <w:r>
        <w:rPr>
          <w:rFonts w:ascii="Times New Roman" w:hAnsi="Times New Roman"/>
          <w:color w:val="000000"/>
          <w:sz w:val="28"/>
        </w:rPr>
        <w:t>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BE02AB" w:rsidRDefault="00BE02AB" w:rsidP="00BE02AB">
      <w:pPr>
        <w:spacing w:after="0" w:line="264" w:lineRule="auto"/>
        <w:ind w:left="120"/>
        <w:jc w:val="both"/>
      </w:pPr>
    </w:p>
    <w:p w:rsidR="00BE02AB" w:rsidRDefault="00BE02AB" w:rsidP="00BE02AB">
      <w:pPr>
        <w:spacing w:after="0" w:line="264" w:lineRule="auto"/>
        <w:ind w:left="120"/>
        <w:jc w:val="both"/>
      </w:pPr>
      <w:r>
        <w:rPr>
          <w:rFonts w:ascii="Times New Roman" w:hAnsi="Times New Roman"/>
          <w:b/>
          <w:color w:val="000000"/>
          <w:sz w:val="28"/>
        </w:rPr>
        <w:t>9 КЛАСС</w:t>
      </w:r>
    </w:p>
    <w:p w:rsidR="00BE02AB" w:rsidRDefault="00BE02AB" w:rsidP="00BE02AB">
      <w:pPr>
        <w:numPr>
          <w:ilvl w:val="0"/>
          <w:numId w:val="21"/>
        </w:numPr>
        <w:spacing w:after="0" w:line="264" w:lineRule="auto"/>
        <w:jc w:val="both"/>
      </w:pPr>
      <w:r>
        <w:rPr>
          <w:rFonts w:ascii="Times New Roman" w:hAnsi="Times New Roman"/>
          <w:b/>
          <w:color w:val="000000"/>
          <w:sz w:val="28"/>
        </w:rPr>
        <w:t>Человек – биосоциальный вид</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6463E1">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E02AB" w:rsidRDefault="00BE02AB" w:rsidP="00BE02AB">
      <w:pPr>
        <w:spacing w:after="0" w:line="264" w:lineRule="auto"/>
        <w:ind w:firstLine="600"/>
        <w:jc w:val="both"/>
      </w:pPr>
      <w:r w:rsidRPr="006463E1">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E02AB" w:rsidRDefault="00BE02AB" w:rsidP="00BE02AB">
      <w:pPr>
        <w:numPr>
          <w:ilvl w:val="0"/>
          <w:numId w:val="22"/>
        </w:numPr>
        <w:spacing w:after="0" w:line="264" w:lineRule="auto"/>
        <w:jc w:val="both"/>
      </w:pPr>
      <w:r>
        <w:rPr>
          <w:rFonts w:ascii="Times New Roman" w:hAnsi="Times New Roman"/>
          <w:b/>
          <w:color w:val="000000"/>
          <w:sz w:val="28"/>
        </w:rPr>
        <w:t>Структура организма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Строение и химический состав клетки. Обмен веществ и превращение энергии в клетке. </w:t>
      </w:r>
      <w:r>
        <w:rPr>
          <w:rFonts w:ascii="Times New Roman" w:hAnsi="Times New Roman"/>
          <w:color w:val="000000"/>
          <w:sz w:val="28"/>
        </w:rPr>
        <w:t xml:space="preserve">Многообразие клеток, их деление. Нуклеиновые кислоты. Гены. Хромосомы. Хромосомный набор. </w:t>
      </w:r>
      <w:r w:rsidRPr="006463E1">
        <w:rPr>
          <w:rFonts w:ascii="Times New Roman" w:hAnsi="Times New Roman"/>
          <w:color w:val="000000"/>
          <w:sz w:val="28"/>
        </w:rPr>
        <w:t xml:space="preserve">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6463E1">
        <w:rPr>
          <w:rFonts w:ascii="Times New Roman" w:hAnsi="Times New Roman"/>
          <w:color w:val="000000"/>
          <w:sz w:val="28"/>
        </w:rPr>
        <w:t>нервная</w:t>
      </w:r>
      <w:proofErr w:type="gramEnd"/>
      <w:r w:rsidRPr="006463E1">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микроскопического строения тканей (на готовых микропрепаратах).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Распознавание органов и систем органов человека (по таблицам).</w:t>
      </w:r>
    </w:p>
    <w:p w:rsidR="00BE02AB" w:rsidRDefault="00BE02AB" w:rsidP="00BE02AB">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E02AB" w:rsidRDefault="00BE02AB" w:rsidP="00BE02AB">
      <w:pPr>
        <w:spacing w:after="0" w:line="264" w:lineRule="auto"/>
        <w:ind w:firstLine="600"/>
        <w:jc w:val="both"/>
      </w:pPr>
      <w:r w:rsidRPr="006463E1">
        <w:rPr>
          <w:rFonts w:ascii="Times New Roman" w:hAnsi="Times New Roman"/>
          <w:color w:val="000000"/>
          <w:sz w:val="28"/>
        </w:rPr>
        <w:t xml:space="preserve">Нервная система человека, её организация и значение. Нейроны, нервы, нервные узлы. Рефлекс. </w:t>
      </w:r>
      <w:r>
        <w:rPr>
          <w:rFonts w:ascii="Times New Roman" w:hAnsi="Times New Roman"/>
          <w:color w:val="000000"/>
          <w:sz w:val="28"/>
        </w:rPr>
        <w:t>Рефлекторная дуга.</w:t>
      </w:r>
    </w:p>
    <w:p w:rsidR="00BE02AB" w:rsidRPr="006463E1" w:rsidRDefault="00BE02AB" w:rsidP="00BE02AB">
      <w:pPr>
        <w:spacing w:after="0"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w:t>
      </w:r>
      <w:r w:rsidRPr="006463E1">
        <w:rPr>
          <w:rFonts w:ascii="Times New Roman" w:hAnsi="Times New Roman"/>
          <w:color w:val="000000"/>
          <w:sz w:val="28"/>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E02AB" w:rsidRPr="006463E1" w:rsidRDefault="00BE02AB" w:rsidP="00BE02AB">
      <w:pPr>
        <w:spacing w:after="0" w:line="264" w:lineRule="auto"/>
        <w:ind w:firstLine="600"/>
        <w:jc w:val="both"/>
      </w:pPr>
      <w:r w:rsidRPr="006463E1">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головного мозга человека (по муляжам).</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изменения размера зрачка в зависимости от освещённости.</w:t>
      </w:r>
    </w:p>
    <w:p w:rsidR="00BE02AB" w:rsidRDefault="00BE02AB" w:rsidP="00BE02AB">
      <w:pPr>
        <w:numPr>
          <w:ilvl w:val="0"/>
          <w:numId w:val="24"/>
        </w:numPr>
        <w:spacing w:after="0" w:line="264" w:lineRule="auto"/>
        <w:jc w:val="both"/>
      </w:pPr>
      <w:r>
        <w:rPr>
          <w:rFonts w:ascii="Times New Roman" w:hAnsi="Times New Roman"/>
          <w:b/>
          <w:color w:val="000000"/>
          <w:sz w:val="28"/>
        </w:rPr>
        <w:t>Опора и движение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6463E1">
        <w:rPr>
          <w:rFonts w:ascii="Times New Roman" w:hAnsi="Times New Roman"/>
          <w:color w:val="000000"/>
          <w:sz w:val="28"/>
        </w:rPr>
        <w:t>прямохождением</w:t>
      </w:r>
      <w:proofErr w:type="spellEnd"/>
      <w:r w:rsidRPr="006463E1">
        <w:rPr>
          <w:rFonts w:ascii="Times New Roman" w:hAnsi="Times New Roman"/>
          <w:color w:val="000000"/>
          <w:sz w:val="28"/>
        </w:rPr>
        <w:t xml:space="preserve"> и трудовой деятельностью.</w:t>
      </w:r>
    </w:p>
    <w:p w:rsidR="00BE02AB" w:rsidRDefault="00BE02AB" w:rsidP="00BE02AB">
      <w:pPr>
        <w:spacing w:after="0" w:line="264" w:lineRule="auto"/>
        <w:ind w:firstLine="600"/>
        <w:jc w:val="both"/>
      </w:pPr>
      <w:r w:rsidRPr="006463E1">
        <w:rPr>
          <w:rFonts w:ascii="Times New Roman" w:hAnsi="Times New Roman"/>
          <w:color w:val="000000"/>
          <w:sz w:val="28"/>
        </w:rPr>
        <w:t xml:space="preserve">Мышечная система. Строение и функции скелетных мышц. Работа мышц: статическая и динамическая, мышцы сгибатели и разгибатели. </w:t>
      </w:r>
      <w:r>
        <w:rPr>
          <w:rFonts w:ascii="Times New Roman" w:hAnsi="Times New Roman"/>
          <w:color w:val="000000"/>
          <w:sz w:val="28"/>
        </w:rPr>
        <w:t>Утомление мышц. Гиподинамия. Роль двигательной активности в сохранении здоровья.</w:t>
      </w:r>
    </w:p>
    <w:p w:rsidR="00BE02AB" w:rsidRPr="006463E1" w:rsidRDefault="00BE02AB" w:rsidP="00BE02AB">
      <w:pPr>
        <w:spacing w:after="0" w:line="264" w:lineRule="auto"/>
        <w:ind w:firstLine="600"/>
        <w:jc w:val="both"/>
      </w:pPr>
      <w:r w:rsidRPr="006463E1">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свойств кости.</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костей (на муляжах).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Изучение строения позвонков (на муляжах). </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Определение гибкости позвоночника.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Измерение массы и роста своего организма.</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влияния статической и динамической нагрузки на утомление мышц.</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Выявление нарушения осанки.</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Определение признаков плоскостопия.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Оказание первой помощи при повреждении скелета и мышц.</w:t>
      </w:r>
    </w:p>
    <w:p w:rsidR="00BE02AB" w:rsidRDefault="00BE02AB" w:rsidP="00BE02AB">
      <w:pPr>
        <w:numPr>
          <w:ilvl w:val="0"/>
          <w:numId w:val="25"/>
        </w:numPr>
        <w:spacing w:after="0" w:line="264" w:lineRule="auto"/>
        <w:jc w:val="both"/>
      </w:pPr>
      <w:r>
        <w:rPr>
          <w:rFonts w:ascii="Times New Roman" w:hAnsi="Times New Roman"/>
          <w:b/>
          <w:color w:val="000000"/>
          <w:sz w:val="28"/>
        </w:rPr>
        <w:t>Внутренняя среда организма</w:t>
      </w:r>
    </w:p>
    <w:p w:rsidR="00BE02AB" w:rsidRPr="006463E1" w:rsidRDefault="00BE02AB" w:rsidP="00BE02AB">
      <w:pPr>
        <w:spacing w:after="0" w:line="264" w:lineRule="auto"/>
        <w:ind w:firstLine="600"/>
        <w:jc w:val="both"/>
      </w:pPr>
      <w:r w:rsidRPr="006463E1">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Иммунитет и его виды. </w:t>
      </w:r>
      <w:proofErr w:type="gramStart"/>
      <w:r w:rsidRPr="006463E1">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6463E1">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BE02AB" w:rsidRDefault="00BE02AB" w:rsidP="00BE02AB">
      <w:pPr>
        <w:numPr>
          <w:ilvl w:val="0"/>
          <w:numId w:val="26"/>
        </w:numPr>
        <w:spacing w:after="0" w:line="264" w:lineRule="auto"/>
        <w:jc w:val="both"/>
      </w:pPr>
      <w:r>
        <w:rPr>
          <w:rFonts w:ascii="Times New Roman" w:hAnsi="Times New Roman"/>
          <w:b/>
          <w:color w:val="000000"/>
          <w:sz w:val="28"/>
        </w:rPr>
        <w:t>Кровообращение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463E1">
        <w:rPr>
          <w:rFonts w:ascii="Times New Roman" w:hAnsi="Times New Roman"/>
          <w:color w:val="000000"/>
          <w:sz w:val="28"/>
        </w:rPr>
        <w:t>лимфоотток</w:t>
      </w:r>
      <w:proofErr w:type="spellEnd"/>
      <w:r w:rsidRPr="006463E1">
        <w:rPr>
          <w:rFonts w:ascii="Times New Roman" w:hAnsi="Times New Roman"/>
          <w:color w:val="000000"/>
          <w:sz w:val="28"/>
        </w:rPr>
        <w:t xml:space="preserve">. Регуляция деятельности сердца и сосудов. Гигиена </w:t>
      </w:r>
      <w:proofErr w:type="gramStart"/>
      <w:r w:rsidRPr="006463E1">
        <w:rPr>
          <w:rFonts w:ascii="Times New Roman" w:hAnsi="Times New Roman"/>
          <w:color w:val="000000"/>
          <w:sz w:val="28"/>
        </w:rPr>
        <w:t>сердечно-сосудистой</w:t>
      </w:r>
      <w:proofErr w:type="gramEnd"/>
      <w:r w:rsidRPr="006463E1">
        <w:rPr>
          <w:rFonts w:ascii="Times New Roman" w:hAnsi="Times New Roman"/>
          <w:color w:val="000000"/>
          <w:sz w:val="28"/>
        </w:rPr>
        <w:t xml:space="preserve"> системы. Профилактика </w:t>
      </w:r>
      <w:proofErr w:type="gramStart"/>
      <w:r w:rsidRPr="006463E1">
        <w:rPr>
          <w:rFonts w:ascii="Times New Roman" w:hAnsi="Times New Roman"/>
          <w:color w:val="000000"/>
          <w:sz w:val="28"/>
        </w:rPr>
        <w:t>сердечно-сосудистых</w:t>
      </w:r>
      <w:proofErr w:type="gramEnd"/>
      <w:r w:rsidRPr="006463E1">
        <w:rPr>
          <w:rFonts w:ascii="Times New Roman" w:hAnsi="Times New Roman"/>
          <w:color w:val="000000"/>
          <w:sz w:val="28"/>
        </w:rPr>
        <w:t xml:space="preserve"> заболеваний. Первая помощь при кровотечениях.</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Измерение кровяного давления.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BE02AB" w:rsidRDefault="00BE02AB" w:rsidP="00BE02AB">
      <w:pPr>
        <w:spacing w:after="0" w:line="264" w:lineRule="auto"/>
        <w:ind w:firstLine="600"/>
        <w:jc w:val="both"/>
      </w:pPr>
      <w:r>
        <w:rPr>
          <w:rFonts w:ascii="Times New Roman" w:hAnsi="Times New Roman"/>
          <w:color w:val="000000"/>
          <w:sz w:val="28"/>
        </w:rPr>
        <w:t>Первая помощь при кровотечениях.</w:t>
      </w:r>
    </w:p>
    <w:p w:rsidR="00BE02AB" w:rsidRDefault="00BE02AB" w:rsidP="00BE02AB">
      <w:pPr>
        <w:numPr>
          <w:ilvl w:val="0"/>
          <w:numId w:val="27"/>
        </w:numPr>
        <w:spacing w:after="0" w:line="264" w:lineRule="auto"/>
        <w:jc w:val="both"/>
      </w:pPr>
      <w:r>
        <w:rPr>
          <w:rFonts w:ascii="Times New Roman" w:hAnsi="Times New Roman"/>
          <w:b/>
          <w:color w:val="000000"/>
          <w:sz w:val="28"/>
        </w:rPr>
        <w:t>Дыхание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Дыхание и его значение. Органы дыхания. </w:t>
      </w:r>
      <w:r>
        <w:rPr>
          <w:rFonts w:ascii="Times New Roman" w:hAnsi="Times New Roman"/>
          <w:color w:val="000000"/>
          <w:sz w:val="28"/>
        </w:rPr>
        <w:t xml:space="preserve">Лёгкие. Взаимосвязь строения и функций органов дыхания. </w:t>
      </w:r>
      <w:r w:rsidRPr="006463E1">
        <w:rPr>
          <w:rFonts w:ascii="Times New Roman" w:hAnsi="Times New Roman"/>
          <w:color w:val="000000"/>
          <w:sz w:val="28"/>
        </w:rPr>
        <w:t>Газообмен в лёгких и тканях. Жизненная ёмкость лёгких. Механизмы дыхания. Дыхательные движения. Регуляция дыхания.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w:t>
      </w:r>
      <w:r>
        <w:rPr>
          <w:rFonts w:ascii="Times New Roman" w:hAnsi="Times New Roman"/>
          <w:color w:val="000000"/>
          <w:sz w:val="28"/>
        </w:rPr>
        <w:t xml:space="preserve">Вред </w:t>
      </w:r>
      <w:proofErr w:type="spellStart"/>
      <w:r>
        <w:rPr>
          <w:rFonts w:ascii="Times New Roman" w:hAnsi="Times New Roman"/>
          <w:color w:val="000000"/>
          <w:sz w:val="28"/>
        </w:rPr>
        <w:t>табакокурения</w:t>
      </w:r>
      <w:proofErr w:type="spellEnd"/>
      <w:r>
        <w:rPr>
          <w:rFonts w:ascii="Times New Roman" w:hAnsi="Times New Roman"/>
          <w:color w:val="000000"/>
          <w:sz w:val="28"/>
        </w:rPr>
        <w:t xml:space="preserve">, употребления наркотических и психотропных веществ. Реанимация. Охрана воздушной среды. </w:t>
      </w:r>
      <w:r w:rsidRPr="006463E1">
        <w:rPr>
          <w:rFonts w:ascii="Times New Roman" w:hAnsi="Times New Roman"/>
          <w:color w:val="000000"/>
          <w:sz w:val="28"/>
        </w:rPr>
        <w:t>Оказание первой помощи при поражении органов дыхания.</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 xml:space="preserve">Измерение обхвата грудной клетки в состоянии вдоха и выдоха. </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Определение частоты дыхания. Влияние различных факторов на частоту дыхания.</w:t>
      </w:r>
    </w:p>
    <w:p w:rsidR="00BE02AB" w:rsidRDefault="00BE02AB" w:rsidP="00BE02AB">
      <w:pPr>
        <w:numPr>
          <w:ilvl w:val="0"/>
          <w:numId w:val="28"/>
        </w:numPr>
        <w:spacing w:after="0" w:line="264" w:lineRule="auto"/>
        <w:jc w:val="both"/>
      </w:pPr>
      <w:r>
        <w:rPr>
          <w:rFonts w:ascii="Times New Roman" w:hAnsi="Times New Roman"/>
          <w:b/>
          <w:color w:val="000000"/>
          <w:sz w:val="28"/>
        </w:rPr>
        <w:t>Питание и пищеварение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E02AB" w:rsidRPr="006463E1" w:rsidRDefault="00BE02AB" w:rsidP="00BE02AB">
      <w:pPr>
        <w:spacing w:after="0" w:line="264" w:lineRule="auto"/>
        <w:ind w:firstLine="600"/>
        <w:jc w:val="both"/>
      </w:pPr>
      <w:proofErr w:type="spellStart"/>
      <w:r w:rsidRPr="006463E1">
        <w:rPr>
          <w:rFonts w:ascii="Times New Roman" w:hAnsi="Times New Roman"/>
          <w:color w:val="000000"/>
          <w:sz w:val="28"/>
        </w:rPr>
        <w:t>Микробиом</w:t>
      </w:r>
      <w:proofErr w:type="spellEnd"/>
      <w:r w:rsidRPr="006463E1">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E02AB" w:rsidRPr="006463E1" w:rsidRDefault="00BE02AB" w:rsidP="00BE02AB">
      <w:pPr>
        <w:spacing w:after="0" w:line="264" w:lineRule="auto"/>
        <w:ind w:firstLine="600"/>
        <w:jc w:val="both"/>
      </w:pPr>
      <w:r w:rsidRPr="006463E1">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действия ферментов слюны на крахмал.</w:t>
      </w:r>
    </w:p>
    <w:p w:rsidR="00BE02AB" w:rsidRPr="006463E1" w:rsidRDefault="00BE02AB" w:rsidP="00BE02AB">
      <w:pPr>
        <w:spacing w:after="0" w:line="264" w:lineRule="auto"/>
        <w:ind w:firstLine="600"/>
        <w:jc w:val="both"/>
      </w:pPr>
      <w:r w:rsidRPr="006463E1">
        <w:rPr>
          <w:rFonts w:ascii="Times New Roman" w:hAnsi="Times New Roman"/>
          <w:color w:val="000000"/>
          <w:sz w:val="28"/>
        </w:rPr>
        <w:t>Наблюдение действия желудочного сока на белки.</w:t>
      </w:r>
    </w:p>
    <w:p w:rsidR="00BE02AB" w:rsidRDefault="00BE02AB" w:rsidP="00BE02AB">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E02AB" w:rsidRPr="006463E1" w:rsidRDefault="00BE02AB" w:rsidP="00BE02AB">
      <w:pPr>
        <w:spacing w:after="0" w:line="264" w:lineRule="auto"/>
        <w:ind w:firstLine="600"/>
        <w:jc w:val="both"/>
      </w:pPr>
      <w:r w:rsidRPr="006463E1">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состава продуктов питания.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Составление меню в зависимости от калорийности пищи.</w:t>
      </w:r>
    </w:p>
    <w:p w:rsidR="00BE02AB" w:rsidRPr="006463E1" w:rsidRDefault="00BE02AB" w:rsidP="00BE02AB">
      <w:pPr>
        <w:spacing w:after="0" w:line="264" w:lineRule="auto"/>
        <w:ind w:firstLine="600"/>
        <w:jc w:val="both"/>
      </w:pPr>
      <w:r w:rsidRPr="006463E1">
        <w:rPr>
          <w:rFonts w:ascii="Times New Roman" w:hAnsi="Times New Roman"/>
          <w:color w:val="000000"/>
          <w:sz w:val="28"/>
        </w:rPr>
        <w:t>Способы сохранения витаминов в пищевых продуктах.</w:t>
      </w:r>
    </w:p>
    <w:p w:rsidR="00BE02AB" w:rsidRDefault="00BE02AB" w:rsidP="00BE02AB">
      <w:pPr>
        <w:numPr>
          <w:ilvl w:val="0"/>
          <w:numId w:val="30"/>
        </w:numPr>
        <w:spacing w:after="0" w:line="264" w:lineRule="auto"/>
        <w:jc w:val="both"/>
      </w:pPr>
      <w:r>
        <w:rPr>
          <w:rFonts w:ascii="Times New Roman" w:hAnsi="Times New Roman"/>
          <w:b/>
          <w:color w:val="000000"/>
          <w:sz w:val="28"/>
        </w:rPr>
        <w:t>Кожа</w:t>
      </w:r>
    </w:p>
    <w:p w:rsidR="00BE02AB" w:rsidRPr="006463E1" w:rsidRDefault="00BE02AB" w:rsidP="00BE02AB">
      <w:pPr>
        <w:spacing w:after="0" w:line="264" w:lineRule="auto"/>
        <w:ind w:firstLine="600"/>
        <w:jc w:val="both"/>
      </w:pPr>
      <w:r w:rsidRPr="006463E1">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6463E1">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Исследование с помощью лупы тыльной и ладонной стороны кисти.</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Определение жирности различных участков кожи лица.</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Описание мер по уходу за кожей лица и волосами в зависимости от типа кожи.</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Описание основных гигиенических требований к одежде и обуви.</w:t>
      </w:r>
    </w:p>
    <w:p w:rsidR="00BE02AB" w:rsidRDefault="00BE02AB" w:rsidP="00BE02AB">
      <w:pPr>
        <w:numPr>
          <w:ilvl w:val="0"/>
          <w:numId w:val="31"/>
        </w:numPr>
        <w:spacing w:after="0" w:line="264" w:lineRule="auto"/>
        <w:jc w:val="both"/>
      </w:pPr>
      <w:r>
        <w:rPr>
          <w:rFonts w:ascii="Times New Roman" w:hAnsi="Times New Roman"/>
          <w:b/>
          <w:color w:val="000000"/>
          <w:sz w:val="28"/>
        </w:rPr>
        <w:t>Выделение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Значение выделения. Органы выделения. Органы мочевыделительной системы, их строение и функции. </w:t>
      </w:r>
      <w:r>
        <w:rPr>
          <w:rFonts w:ascii="Times New Roman" w:hAnsi="Times New Roman"/>
          <w:color w:val="000000"/>
          <w:sz w:val="28"/>
        </w:rPr>
        <w:t xml:space="preserve">Микроскопическое строение почки. Нефрон. Образование мочи. </w:t>
      </w:r>
      <w:r w:rsidRPr="006463E1">
        <w:rPr>
          <w:rFonts w:ascii="Times New Roman" w:hAnsi="Times New Roman"/>
          <w:color w:val="000000"/>
          <w:sz w:val="28"/>
        </w:rPr>
        <w:t>Регуляция мочеобразования и мочеиспускания. Заболевания органов мочевыделительной системы, их предупреждение.</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Определение местоположения почек (на муляже). </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Описание мер профилактики болезней почек.</w:t>
      </w:r>
    </w:p>
    <w:p w:rsidR="00BE02AB" w:rsidRDefault="00BE02AB" w:rsidP="00BE02AB">
      <w:pPr>
        <w:numPr>
          <w:ilvl w:val="0"/>
          <w:numId w:val="32"/>
        </w:numPr>
        <w:spacing w:after="0" w:line="264" w:lineRule="auto"/>
        <w:jc w:val="both"/>
      </w:pPr>
      <w:r>
        <w:rPr>
          <w:rFonts w:ascii="Times New Roman" w:hAnsi="Times New Roman"/>
          <w:b/>
          <w:color w:val="000000"/>
          <w:sz w:val="28"/>
        </w:rPr>
        <w:t>Размножение и развитие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Pr>
          <w:rFonts w:ascii="Times New Roman" w:hAnsi="Times New Roman"/>
          <w:color w:val="000000"/>
          <w:sz w:val="28"/>
        </w:rPr>
        <w:t xml:space="preserve">Лактация. Рост и развитие ребёнка. </w:t>
      </w:r>
      <w:r w:rsidRPr="006463E1">
        <w:rPr>
          <w:rFonts w:ascii="Times New Roman" w:hAnsi="Times New Roman"/>
          <w:color w:val="000000"/>
          <w:sz w:val="28"/>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Описание основных мер по профилактике инфекционных вирусных заболеваний: СПИД и гепатит.</w:t>
      </w:r>
    </w:p>
    <w:p w:rsidR="00BE02AB" w:rsidRDefault="00BE02AB" w:rsidP="00BE02AB">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Органы чувств и их значение. </w:t>
      </w:r>
      <w:r>
        <w:rPr>
          <w:rFonts w:ascii="Times New Roman" w:hAnsi="Times New Roman"/>
          <w:color w:val="000000"/>
          <w:sz w:val="28"/>
        </w:rPr>
        <w:t xml:space="preserve">Анализаторы. Сенсорные системы. </w:t>
      </w:r>
      <w:r w:rsidRPr="006463E1">
        <w:rPr>
          <w:rFonts w:ascii="Times New Roman" w:hAnsi="Times New Roman"/>
          <w:color w:val="000000"/>
          <w:sz w:val="28"/>
        </w:rPr>
        <w:t xml:space="preserve">Глаз и зрение. Оптическая система глаза. </w:t>
      </w:r>
      <w:r>
        <w:rPr>
          <w:rFonts w:ascii="Times New Roman" w:hAnsi="Times New Roman"/>
          <w:color w:val="000000"/>
          <w:sz w:val="28"/>
        </w:rPr>
        <w:t xml:space="preserve">Сетчатка. Зрительные рецепторы. </w:t>
      </w:r>
      <w:r w:rsidRPr="006463E1">
        <w:rPr>
          <w:rFonts w:ascii="Times New Roman" w:hAnsi="Times New Roman"/>
          <w:color w:val="000000"/>
          <w:sz w:val="28"/>
        </w:rPr>
        <w:t>Зрительное восприятие. Нарушения зрения и их причины. Гигиена зрения.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E02AB" w:rsidRPr="006463E1" w:rsidRDefault="00BE02AB" w:rsidP="00BE02AB">
      <w:pPr>
        <w:spacing w:after="0" w:line="264" w:lineRule="auto"/>
        <w:ind w:firstLine="600"/>
        <w:jc w:val="both"/>
      </w:pPr>
      <w:r w:rsidRPr="006463E1">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Определение остроты зрения у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Изучение строения органа зрения (на муляже и влажном препарате).</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строения органа слуха (на муляже).</w:t>
      </w:r>
    </w:p>
    <w:p w:rsidR="00BE02AB" w:rsidRDefault="00BE02AB" w:rsidP="00BE02AB">
      <w:pPr>
        <w:numPr>
          <w:ilvl w:val="0"/>
          <w:numId w:val="34"/>
        </w:numPr>
        <w:spacing w:after="0" w:line="264" w:lineRule="auto"/>
        <w:jc w:val="both"/>
      </w:pPr>
      <w:r>
        <w:rPr>
          <w:rFonts w:ascii="Times New Roman" w:hAnsi="Times New Roman"/>
          <w:b/>
          <w:color w:val="000000"/>
          <w:sz w:val="28"/>
        </w:rPr>
        <w:t>Поведение и психика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Pr>
          <w:rFonts w:ascii="Times New Roman" w:hAnsi="Times New Roman"/>
          <w:color w:val="000000"/>
          <w:sz w:val="28"/>
        </w:rPr>
        <w:t xml:space="preserve">Механизм образования условных рефлексов. Торможение. Динамический стереотип. </w:t>
      </w:r>
      <w:r w:rsidRPr="006463E1">
        <w:rPr>
          <w:rFonts w:ascii="Times New Roman" w:hAnsi="Times New Roman"/>
          <w:color w:val="000000"/>
          <w:sz w:val="28"/>
        </w:rPr>
        <w:t>Роль гормонов в поведении. Наследственные и ненаследственные программы поведения у человека. Приспособительный характер поведения.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Первая и вторая сигнальные системы. Познавательная деятельность мозга. </w:t>
      </w:r>
      <w:r>
        <w:rPr>
          <w:rFonts w:ascii="Times New Roman" w:hAnsi="Times New Roman"/>
          <w:color w:val="000000"/>
          <w:sz w:val="28"/>
        </w:rPr>
        <w:t xml:space="preserve">Речь и мышление. Память и внимание. Эмоции. Индивидуальные особенности личности: способности, темперамент, характер, одарённость. </w:t>
      </w:r>
      <w:r w:rsidRPr="006463E1">
        <w:rPr>
          <w:rFonts w:ascii="Times New Roman" w:hAnsi="Times New Roman"/>
          <w:color w:val="000000"/>
          <w:sz w:val="28"/>
        </w:rPr>
        <w:t>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E02AB" w:rsidRPr="006463E1" w:rsidRDefault="00BE02AB" w:rsidP="00BE02AB">
      <w:pPr>
        <w:spacing w:after="0" w:line="264" w:lineRule="auto"/>
        <w:ind w:firstLine="600"/>
        <w:jc w:val="both"/>
      </w:pPr>
      <w:r w:rsidRPr="006463E1">
        <w:rPr>
          <w:rFonts w:ascii="Times New Roman" w:hAnsi="Times New Roman"/>
          <w:b/>
          <w:i/>
          <w:color w:val="000000"/>
          <w:sz w:val="28"/>
        </w:rPr>
        <w:t>Лабораторные и практические работы.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Изучение кратковременной памяти.</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Определение объёма механической и логической памяти.</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Оценка </w:t>
      </w:r>
      <w:proofErr w:type="spellStart"/>
      <w:r w:rsidRPr="006463E1">
        <w:rPr>
          <w:rFonts w:ascii="Times New Roman" w:hAnsi="Times New Roman"/>
          <w:color w:val="000000"/>
          <w:sz w:val="28"/>
        </w:rPr>
        <w:t>сформированности</w:t>
      </w:r>
      <w:proofErr w:type="spellEnd"/>
      <w:r w:rsidRPr="006463E1">
        <w:rPr>
          <w:rFonts w:ascii="Times New Roman" w:hAnsi="Times New Roman"/>
          <w:color w:val="000000"/>
          <w:sz w:val="28"/>
        </w:rPr>
        <w:t xml:space="preserve"> навыков логического мышления.</w:t>
      </w:r>
    </w:p>
    <w:p w:rsidR="00BE02AB" w:rsidRDefault="00BE02AB" w:rsidP="00BE02AB">
      <w:pPr>
        <w:numPr>
          <w:ilvl w:val="0"/>
          <w:numId w:val="35"/>
        </w:numPr>
        <w:spacing w:after="0" w:line="264" w:lineRule="auto"/>
        <w:jc w:val="both"/>
      </w:pPr>
      <w:r>
        <w:rPr>
          <w:rFonts w:ascii="Times New Roman" w:hAnsi="Times New Roman"/>
          <w:b/>
          <w:color w:val="000000"/>
          <w:sz w:val="28"/>
        </w:rPr>
        <w:t>Человек и окружающая среда</w:t>
      </w:r>
    </w:p>
    <w:p w:rsidR="00BE02AB" w:rsidRPr="006463E1" w:rsidRDefault="00BE02AB" w:rsidP="00BE02AB">
      <w:pPr>
        <w:spacing w:after="0" w:line="264" w:lineRule="auto"/>
        <w:ind w:firstLine="600"/>
        <w:jc w:val="both"/>
      </w:pPr>
      <w:r w:rsidRPr="006463E1">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Здоровье человека как социальная ценность. </w:t>
      </w:r>
      <w:proofErr w:type="gramStart"/>
      <w:r w:rsidRPr="006463E1">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6463E1">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Человек как часть биосферы Земли. Антропогенные воздействия на природу. Урбанизация. </w:t>
      </w:r>
      <w:r>
        <w:rPr>
          <w:rFonts w:ascii="Times New Roman" w:hAnsi="Times New Roman"/>
          <w:color w:val="000000"/>
          <w:sz w:val="28"/>
        </w:rPr>
        <w:t xml:space="preserve">Цивилизация. Техногенные изменения в окружающей среде. </w:t>
      </w:r>
      <w:r w:rsidRPr="006463E1">
        <w:rPr>
          <w:rFonts w:ascii="Times New Roman" w:hAnsi="Times New Roman"/>
          <w:color w:val="000000"/>
          <w:sz w:val="28"/>
        </w:rPr>
        <w:t>Современные глобальные экологические проблемы. Значение охраны окружающей среды для сохранения человечества.</w:t>
      </w:r>
    </w:p>
    <w:p w:rsidR="00BE02AB" w:rsidRPr="006463E1" w:rsidRDefault="00BE02AB" w:rsidP="00BE02AB">
      <w:pPr>
        <w:sectPr w:rsidR="00BE02AB" w:rsidRPr="006463E1">
          <w:pgSz w:w="11906" w:h="16383"/>
          <w:pgMar w:top="1134" w:right="850" w:bottom="1134" w:left="1701" w:header="720" w:footer="720" w:gutter="0"/>
          <w:cols w:space="720"/>
        </w:sectPr>
      </w:pPr>
    </w:p>
    <w:p w:rsidR="00BE02AB" w:rsidRPr="006463E1" w:rsidRDefault="00BE02AB" w:rsidP="00BE02AB">
      <w:pPr>
        <w:spacing w:after="0" w:line="264" w:lineRule="auto"/>
        <w:ind w:left="120"/>
      </w:pPr>
      <w:bookmarkStart w:id="6" w:name="block-2954633"/>
      <w:bookmarkEnd w:id="4"/>
      <w:r w:rsidRPr="006463E1">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BE02AB" w:rsidRPr="006463E1" w:rsidRDefault="00BE02AB" w:rsidP="00BE02AB">
      <w:pPr>
        <w:spacing w:after="0" w:line="264" w:lineRule="auto"/>
        <w:ind w:left="120"/>
      </w:pPr>
      <w:r w:rsidRPr="006463E1">
        <w:rPr>
          <w:rFonts w:ascii="Times New Roman" w:hAnsi="Times New Roman"/>
          <w:color w:val="000000"/>
          <w:sz w:val="28"/>
        </w:rPr>
        <w:t>​</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6463E1">
        <w:rPr>
          <w:rFonts w:ascii="Times New Roman" w:hAnsi="Times New Roman"/>
          <w:color w:val="000000"/>
          <w:sz w:val="28"/>
        </w:rPr>
        <w:t>метапредметных</w:t>
      </w:r>
      <w:proofErr w:type="spellEnd"/>
      <w:r w:rsidRPr="006463E1">
        <w:rPr>
          <w:rFonts w:ascii="Times New Roman" w:hAnsi="Times New Roman"/>
          <w:color w:val="000000"/>
          <w:sz w:val="28"/>
        </w:rPr>
        <w:t xml:space="preserve"> и предметных результатов. </w:t>
      </w:r>
      <w:proofErr w:type="gramEnd"/>
    </w:p>
    <w:p w:rsidR="00BE02AB" w:rsidRPr="006463E1" w:rsidRDefault="00BE02AB" w:rsidP="00BE02AB">
      <w:pPr>
        <w:spacing w:after="0" w:line="264" w:lineRule="auto"/>
        <w:ind w:left="120"/>
        <w:jc w:val="both"/>
      </w:pPr>
    </w:p>
    <w:p w:rsidR="00BE02AB" w:rsidRPr="006463E1" w:rsidRDefault="00BE02AB" w:rsidP="00BE02AB">
      <w:pPr>
        <w:spacing w:after="0" w:line="264" w:lineRule="auto"/>
        <w:ind w:left="120"/>
        <w:jc w:val="both"/>
      </w:pPr>
      <w:r w:rsidRPr="006463E1">
        <w:rPr>
          <w:rFonts w:ascii="Times New Roman" w:hAnsi="Times New Roman"/>
          <w:b/>
          <w:color w:val="000000"/>
          <w:sz w:val="28"/>
        </w:rPr>
        <w:t>ЛИЧНОСТНЫЕ РЕЗУЛЬТАТЫ</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firstLine="600"/>
        <w:jc w:val="both"/>
      </w:pPr>
      <w:r w:rsidRPr="006463E1">
        <w:rPr>
          <w:rFonts w:ascii="Times New Roman" w:hAnsi="Times New Roman"/>
          <w:b/>
          <w:color w:val="000000"/>
          <w:sz w:val="28"/>
        </w:rPr>
        <w:t>Личностные результаты</w:t>
      </w:r>
      <w:r w:rsidRPr="006463E1">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E02AB" w:rsidRPr="006463E1" w:rsidRDefault="00BE02AB" w:rsidP="00BE02AB">
      <w:pPr>
        <w:spacing w:after="0" w:line="264" w:lineRule="auto"/>
        <w:ind w:firstLine="600"/>
        <w:jc w:val="both"/>
      </w:pPr>
      <w:r w:rsidRPr="006463E1">
        <w:rPr>
          <w:rFonts w:ascii="Times New Roman" w:hAnsi="Times New Roman"/>
          <w:b/>
          <w:color w:val="000000"/>
          <w:sz w:val="28"/>
        </w:rPr>
        <w:t xml:space="preserve">1) гражданского воспитания: </w:t>
      </w:r>
    </w:p>
    <w:p w:rsidR="00BE02AB" w:rsidRPr="006463E1" w:rsidRDefault="00BE02AB" w:rsidP="00BE02AB">
      <w:pPr>
        <w:spacing w:after="0" w:line="264" w:lineRule="auto"/>
        <w:ind w:firstLine="600"/>
        <w:jc w:val="both"/>
      </w:pPr>
      <w:r w:rsidRPr="006463E1">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E02AB" w:rsidRPr="006463E1" w:rsidRDefault="00BE02AB" w:rsidP="00BE02AB">
      <w:pPr>
        <w:spacing w:after="0" w:line="264" w:lineRule="auto"/>
        <w:ind w:firstLine="600"/>
        <w:jc w:val="both"/>
      </w:pPr>
      <w:r w:rsidRPr="006463E1">
        <w:rPr>
          <w:rFonts w:ascii="Times New Roman" w:hAnsi="Times New Roman"/>
          <w:b/>
          <w:color w:val="000000"/>
          <w:sz w:val="28"/>
        </w:rPr>
        <w:t>2) патриотического воспитания: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E02AB" w:rsidRPr="006463E1" w:rsidRDefault="00BE02AB" w:rsidP="00BE02AB">
      <w:pPr>
        <w:spacing w:after="0" w:line="264" w:lineRule="auto"/>
        <w:ind w:firstLine="600"/>
        <w:jc w:val="both"/>
      </w:pPr>
      <w:r w:rsidRPr="006463E1">
        <w:rPr>
          <w:rFonts w:ascii="Times New Roman" w:hAnsi="Times New Roman"/>
          <w:b/>
          <w:color w:val="000000"/>
          <w:sz w:val="28"/>
        </w:rPr>
        <w:t>3) духовно-нравственного воспитания: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BE02AB" w:rsidRPr="006463E1" w:rsidRDefault="00BE02AB" w:rsidP="00BE02AB">
      <w:pPr>
        <w:spacing w:after="0" w:line="264" w:lineRule="auto"/>
        <w:ind w:firstLine="600"/>
        <w:jc w:val="both"/>
      </w:pPr>
      <w:r w:rsidRPr="006463E1">
        <w:rPr>
          <w:rFonts w:ascii="Times New Roman" w:hAnsi="Times New Roman"/>
          <w:color w:val="000000"/>
          <w:sz w:val="28"/>
        </w:rPr>
        <w:t>понимание значимости нравственного аспекта деятельности человека в медицине и биологии;</w:t>
      </w:r>
    </w:p>
    <w:p w:rsidR="00BE02AB" w:rsidRPr="006463E1" w:rsidRDefault="00BE02AB" w:rsidP="00BE02AB">
      <w:pPr>
        <w:spacing w:after="0" w:line="264" w:lineRule="auto"/>
        <w:ind w:firstLine="600"/>
        <w:jc w:val="both"/>
      </w:pPr>
      <w:r w:rsidRPr="006463E1">
        <w:rPr>
          <w:rFonts w:ascii="Times New Roman" w:hAnsi="Times New Roman"/>
          <w:b/>
          <w:color w:val="000000"/>
          <w:sz w:val="28"/>
        </w:rPr>
        <w:t>4) эстетического воспитания: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понимание роли биологии в формировании эстетической культуры личности;</w:t>
      </w:r>
    </w:p>
    <w:p w:rsidR="00BE02AB" w:rsidRPr="006463E1" w:rsidRDefault="00BE02AB" w:rsidP="00BE02AB">
      <w:pPr>
        <w:spacing w:after="0" w:line="264" w:lineRule="auto"/>
        <w:ind w:firstLine="600"/>
        <w:jc w:val="both"/>
      </w:pPr>
      <w:r w:rsidRPr="006463E1">
        <w:rPr>
          <w:rFonts w:ascii="Times New Roman" w:hAnsi="Times New Roman"/>
          <w:b/>
          <w:color w:val="000000"/>
          <w:sz w:val="28"/>
        </w:rPr>
        <w:t>5) физического воспитания, формирования культуры здоровья и эмоционального благополучия: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E02AB" w:rsidRPr="006463E1" w:rsidRDefault="00BE02AB" w:rsidP="00BE02AB">
      <w:pPr>
        <w:spacing w:after="0" w:line="264" w:lineRule="auto"/>
        <w:ind w:firstLine="600"/>
        <w:jc w:val="both"/>
      </w:pPr>
      <w:r w:rsidRPr="006463E1">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BE02AB" w:rsidRPr="006463E1" w:rsidRDefault="00BE02AB" w:rsidP="00BE02AB">
      <w:pPr>
        <w:spacing w:after="0" w:line="264" w:lineRule="auto"/>
        <w:ind w:firstLine="600"/>
        <w:jc w:val="both"/>
      </w:pPr>
      <w:proofErr w:type="spellStart"/>
      <w:r w:rsidRPr="006463E1">
        <w:rPr>
          <w:rFonts w:ascii="Times New Roman" w:hAnsi="Times New Roman"/>
          <w:color w:val="000000"/>
          <w:sz w:val="28"/>
        </w:rPr>
        <w:t>сформированность</w:t>
      </w:r>
      <w:proofErr w:type="spellEnd"/>
      <w:r w:rsidRPr="006463E1">
        <w:rPr>
          <w:rFonts w:ascii="Times New Roman" w:hAnsi="Times New Roman"/>
          <w:color w:val="000000"/>
          <w:sz w:val="28"/>
        </w:rPr>
        <w:t xml:space="preserve"> навыка рефлексии, управление собственным эмоциональным состоянием;</w:t>
      </w:r>
    </w:p>
    <w:p w:rsidR="00BE02AB" w:rsidRPr="006463E1" w:rsidRDefault="00BE02AB" w:rsidP="00BE02AB">
      <w:pPr>
        <w:spacing w:after="0" w:line="264" w:lineRule="auto"/>
        <w:ind w:firstLine="600"/>
        <w:jc w:val="both"/>
      </w:pPr>
      <w:r w:rsidRPr="006463E1">
        <w:rPr>
          <w:rFonts w:ascii="Times New Roman" w:hAnsi="Times New Roman"/>
          <w:b/>
          <w:color w:val="000000"/>
          <w:sz w:val="28"/>
        </w:rPr>
        <w:t>6) трудового воспитания: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E02AB" w:rsidRPr="006463E1" w:rsidRDefault="00BE02AB" w:rsidP="00BE02AB">
      <w:pPr>
        <w:spacing w:after="0" w:line="264" w:lineRule="auto"/>
        <w:ind w:firstLine="600"/>
        <w:jc w:val="both"/>
      </w:pPr>
      <w:r w:rsidRPr="006463E1">
        <w:rPr>
          <w:rFonts w:ascii="Times New Roman" w:hAnsi="Times New Roman"/>
          <w:b/>
          <w:color w:val="000000"/>
          <w:sz w:val="28"/>
        </w:rPr>
        <w:t>7) экологического воспитания: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BE02AB" w:rsidRPr="006463E1" w:rsidRDefault="00BE02AB" w:rsidP="00BE02AB">
      <w:pPr>
        <w:spacing w:after="0" w:line="264" w:lineRule="auto"/>
        <w:ind w:firstLine="600"/>
        <w:jc w:val="both"/>
      </w:pPr>
      <w:r w:rsidRPr="006463E1">
        <w:rPr>
          <w:rFonts w:ascii="Times New Roman" w:hAnsi="Times New Roman"/>
          <w:color w:val="000000"/>
          <w:sz w:val="28"/>
        </w:rPr>
        <w:t>осознание экологических проблем и путей их решения;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готовность к участию в практической деятельности экологической направленности;</w:t>
      </w:r>
    </w:p>
    <w:p w:rsidR="00BE02AB" w:rsidRPr="006463E1" w:rsidRDefault="00BE02AB" w:rsidP="00BE02AB">
      <w:pPr>
        <w:spacing w:after="0" w:line="264" w:lineRule="auto"/>
        <w:ind w:firstLine="600"/>
        <w:jc w:val="both"/>
      </w:pPr>
      <w:r w:rsidRPr="006463E1">
        <w:rPr>
          <w:rFonts w:ascii="Times New Roman" w:hAnsi="Times New Roman"/>
          <w:b/>
          <w:color w:val="000000"/>
          <w:sz w:val="28"/>
        </w:rPr>
        <w:t>8) ценности научного познания: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E02AB" w:rsidRPr="006463E1" w:rsidRDefault="00BE02AB" w:rsidP="00BE02AB">
      <w:pPr>
        <w:spacing w:after="0" w:line="264" w:lineRule="auto"/>
        <w:ind w:firstLine="600"/>
        <w:jc w:val="both"/>
      </w:pPr>
      <w:r w:rsidRPr="006463E1">
        <w:rPr>
          <w:rFonts w:ascii="Times New Roman" w:hAnsi="Times New Roman"/>
          <w:color w:val="000000"/>
          <w:sz w:val="28"/>
        </w:rPr>
        <w:t>понимание роли биологической науки в формировании научного мировоззрения;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BE02AB" w:rsidRPr="006463E1" w:rsidRDefault="00BE02AB" w:rsidP="00BE02AB">
      <w:pPr>
        <w:spacing w:after="0" w:line="264" w:lineRule="auto"/>
        <w:ind w:firstLine="600"/>
        <w:jc w:val="both"/>
      </w:pPr>
      <w:r w:rsidRPr="006463E1">
        <w:rPr>
          <w:rFonts w:ascii="Times New Roman" w:hAnsi="Times New Roman"/>
          <w:b/>
          <w:color w:val="000000"/>
          <w:sz w:val="28"/>
        </w:rPr>
        <w:t xml:space="preserve">9) адаптации </w:t>
      </w:r>
      <w:proofErr w:type="gramStart"/>
      <w:r w:rsidRPr="006463E1">
        <w:rPr>
          <w:rFonts w:ascii="Times New Roman" w:hAnsi="Times New Roman"/>
          <w:b/>
          <w:color w:val="000000"/>
          <w:sz w:val="28"/>
        </w:rPr>
        <w:t>обучающегося</w:t>
      </w:r>
      <w:proofErr w:type="gramEnd"/>
      <w:r w:rsidRPr="006463E1">
        <w:rPr>
          <w:rFonts w:ascii="Times New Roman" w:hAnsi="Times New Roman"/>
          <w:b/>
          <w:color w:val="000000"/>
          <w:sz w:val="28"/>
        </w:rPr>
        <w:t xml:space="preserve"> к изменяющимся условиям социальной и природной среды:</w:t>
      </w:r>
    </w:p>
    <w:p w:rsidR="00BE02AB" w:rsidRPr="006463E1" w:rsidRDefault="00BE02AB" w:rsidP="00BE02AB">
      <w:pPr>
        <w:spacing w:after="0" w:line="264" w:lineRule="auto"/>
        <w:ind w:firstLine="600"/>
        <w:jc w:val="both"/>
      </w:pPr>
      <w:r w:rsidRPr="006463E1">
        <w:rPr>
          <w:rFonts w:ascii="Times New Roman" w:hAnsi="Times New Roman"/>
          <w:color w:val="000000"/>
          <w:sz w:val="28"/>
        </w:rPr>
        <w:t>адекватная оценка изменяющихся условий;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left="120"/>
        <w:jc w:val="both"/>
      </w:pPr>
      <w:r w:rsidRPr="006463E1">
        <w:rPr>
          <w:rFonts w:ascii="Times New Roman" w:hAnsi="Times New Roman"/>
          <w:b/>
          <w:color w:val="000000"/>
          <w:sz w:val="28"/>
        </w:rPr>
        <w:t>МЕТАПРЕДМЕТНЫЕ РЕЗУЛЬТАТЫ</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firstLine="600"/>
        <w:jc w:val="both"/>
      </w:pPr>
      <w:proofErr w:type="spellStart"/>
      <w:r w:rsidRPr="006463E1">
        <w:rPr>
          <w:rFonts w:ascii="Times New Roman" w:hAnsi="Times New Roman"/>
          <w:color w:val="000000"/>
          <w:sz w:val="28"/>
        </w:rPr>
        <w:t>Метапредметные</w:t>
      </w:r>
      <w:proofErr w:type="spellEnd"/>
      <w:r w:rsidRPr="006463E1">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left="120"/>
        <w:jc w:val="both"/>
      </w:pPr>
      <w:r w:rsidRPr="006463E1">
        <w:rPr>
          <w:rFonts w:ascii="Times New Roman" w:hAnsi="Times New Roman"/>
          <w:b/>
          <w:color w:val="000000"/>
          <w:sz w:val="28"/>
        </w:rPr>
        <w:t>Познавательные универсальные учебные действия</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firstLine="600"/>
        <w:jc w:val="both"/>
      </w:pPr>
      <w:r w:rsidRPr="006463E1">
        <w:rPr>
          <w:rFonts w:ascii="Times New Roman" w:hAnsi="Times New Roman"/>
          <w:b/>
          <w:color w:val="000000"/>
          <w:sz w:val="28"/>
        </w:rPr>
        <w:t>1) базовые логические действия:</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E02AB" w:rsidRPr="006463E1" w:rsidRDefault="00BE02AB" w:rsidP="00BE02AB">
      <w:pPr>
        <w:spacing w:after="0" w:line="264" w:lineRule="auto"/>
        <w:ind w:firstLine="600"/>
        <w:jc w:val="both"/>
      </w:pPr>
      <w:r w:rsidRPr="006463E1">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дефициты информации, данных, необходимых для решения поставленной задачи;</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E02AB" w:rsidRPr="006463E1" w:rsidRDefault="00BE02AB" w:rsidP="00BE02AB">
      <w:pPr>
        <w:spacing w:after="0" w:line="264" w:lineRule="auto"/>
        <w:ind w:firstLine="600"/>
        <w:jc w:val="both"/>
      </w:pPr>
      <w:r w:rsidRPr="006463E1">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E02AB" w:rsidRPr="006463E1" w:rsidRDefault="00BE02AB" w:rsidP="00BE02AB">
      <w:pPr>
        <w:spacing w:after="0" w:line="264" w:lineRule="auto"/>
        <w:ind w:firstLine="600"/>
        <w:jc w:val="both"/>
      </w:pPr>
      <w:r w:rsidRPr="006463E1">
        <w:rPr>
          <w:rFonts w:ascii="Times New Roman" w:hAnsi="Times New Roman"/>
          <w:b/>
          <w:color w:val="000000"/>
          <w:sz w:val="28"/>
        </w:rPr>
        <w:t>2) базовые исследовательские действия: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использовать вопросы как исследовательский инструмент познания;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E02AB" w:rsidRPr="006463E1" w:rsidRDefault="00BE02AB" w:rsidP="00BE02AB">
      <w:pPr>
        <w:spacing w:after="0" w:line="264" w:lineRule="auto"/>
        <w:ind w:firstLine="600"/>
        <w:jc w:val="both"/>
      </w:pPr>
      <w:r w:rsidRPr="006463E1">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E02AB" w:rsidRPr="006463E1" w:rsidRDefault="00BE02AB" w:rsidP="00BE02AB">
      <w:pPr>
        <w:spacing w:after="0" w:line="264" w:lineRule="auto"/>
        <w:ind w:firstLine="600"/>
        <w:jc w:val="both"/>
      </w:pPr>
      <w:r w:rsidRPr="006463E1">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BE02AB" w:rsidRPr="006463E1" w:rsidRDefault="00BE02AB" w:rsidP="00BE02AB">
      <w:pPr>
        <w:spacing w:after="0" w:line="264" w:lineRule="auto"/>
        <w:ind w:firstLine="600"/>
        <w:jc w:val="both"/>
      </w:pPr>
      <w:r w:rsidRPr="006463E1">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E02AB" w:rsidRPr="006463E1" w:rsidRDefault="00BE02AB" w:rsidP="00BE02AB">
      <w:pPr>
        <w:spacing w:after="0" w:line="264" w:lineRule="auto"/>
        <w:ind w:firstLine="600"/>
        <w:jc w:val="both"/>
      </w:pPr>
      <w:r w:rsidRPr="006463E1">
        <w:rPr>
          <w:rFonts w:ascii="Times New Roman" w:hAnsi="Times New Roman"/>
          <w:b/>
          <w:color w:val="000000"/>
          <w:sz w:val="28"/>
        </w:rPr>
        <w:t>3) работа с информацией:</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E02AB" w:rsidRPr="006463E1" w:rsidRDefault="00BE02AB" w:rsidP="00BE02AB">
      <w:pPr>
        <w:spacing w:after="0" w:line="264" w:lineRule="auto"/>
        <w:ind w:firstLine="600"/>
        <w:jc w:val="both"/>
      </w:pPr>
      <w:r w:rsidRPr="006463E1">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BE02AB" w:rsidRPr="006463E1" w:rsidRDefault="00BE02AB" w:rsidP="00BE02AB">
      <w:pPr>
        <w:spacing w:after="0" w:line="264" w:lineRule="auto"/>
        <w:ind w:firstLine="600"/>
        <w:jc w:val="both"/>
      </w:pPr>
      <w:r w:rsidRPr="006463E1">
        <w:rPr>
          <w:rFonts w:ascii="Times New Roman" w:hAnsi="Times New Roman"/>
          <w:color w:val="000000"/>
          <w:sz w:val="28"/>
        </w:rPr>
        <w:t>запоминать и систематизировать биологическую информацию.</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left="120"/>
        <w:jc w:val="both"/>
      </w:pPr>
      <w:r w:rsidRPr="006463E1">
        <w:rPr>
          <w:rFonts w:ascii="Times New Roman" w:hAnsi="Times New Roman"/>
          <w:b/>
          <w:color w:val="000000"/>
          <w:sz w:val="28"/>
        </w:rPr>
        <w:t>Коммуникативные универсальные учебные действия</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firstLine="600"/>
        <w:jc w:val="both"/>
      </w:pPr>
      <w:r w:rsidRPr="006463E1">
        <w:rPr>
          <w:rFonts w:ascii="Times New Roman" w:hAnsi="Times New Roman"/>
          <w:color w:val="000000"/>
          <w:sz w:val="28"/>
        </w:rPr>
        <w:t>1</w:t>
      </w:r>
      <w:r w:rsidRPr="006463E1">
        <w:rPr>
          <w:rFonts w:ascii="Times New Roman" w:hAnsi="Times New Roman"/>
          <w:b/>
          <w:color w:val="000000"/>
          <w:sz w:val="28"/>
        </w:rPr>
        <w:t>) общение: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выражать себя (свою точку зрения) в устных и письменных текстах;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E02AB" w:rsidRPr="006463E1" w:rsidRDefault="00BE02AB" w:rsidP="00BE02AB">
      <w:pPr>
        <w:spacing w:after="0" w:line="264" w:lineRule="auto"/>
        <w:ind w:firstLine="600"/>
        <w:jc w:val="both"/>
      </w:pPr>
      <w:r w:rsidRPr="006463E1">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BE02AB" w:rsidRPr="006463E1" w:rsidRDefault="00BE02AB" w:rsidP="00BE02AB">
      <w:pPr>
        <w:spacing w:after="0" w:line="264" w:lineRule="auto"/>
        <w:ind w:firstLine="600"/>
        <w:jc w:val="both"/>
      </w:pPr>
      <w:r w:rsidRPr="006463E1">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E02AB" w:rsidRPr="006463E1" w:rsidRDefault="00BE02AB" w:rsidP="00BE02AB">
      <w:pPr>
        <w:spacing w:after="0" w:line="264" w:lineRule="auto"/>
        <w:ind w:firstLine="600"/>
        <w:jc w:val="both"/>
      </w:pPr>
      <w:r w:rsidRPr="006463E1">
        <w:rPr>
          <w:rFonts w:ascii="Times New Roman" w:hAnsi="Times New Roman"/>
          <w:b/>
          <w:color w:val="000000"/>
          <w:sz w:val="28"/>
        </w:rPr>
        <w:t>2) совместная деятельность:</w:t>
      </w:r>
    </w:p>
    <w:p w:rsidR="00BE02AB" w:rsidRPr="006463E1" w:rsidRDefault="00BE02AB" w:rsidP="00BE02AB">
      <w:pPr>
        <w:spacing w:after="0" w:line="264" w:lineRule="auto"/>
        <w:ind w:firstLine="600"/>
        <w:jc w:val="both"/>
      </w:pPr>
      <w:r w:rsidRPr="006463E1">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463E1">
        <w:rPr>
          <w:rFonts w:ascii="Times New Roman" w:hAnsi="Times New Roman"/>
          <w:color w:val="000000"/>
          <w:sz w:val="28"/>
        </w:rPr>
        <w:t>нескольких</w:t>
      </w:r>
      <w:proofErr w:type="gramEnd"/>
      <w:r w:rsidRPr="006463E1">
        <w:rPr>
          <w:rFonts w:ascii="Times New Roman" w:hAnsi="Times New Roman"/>
          <w:color w:val="000000"/>
          <w:sz w:val="28"/>
        </w:rPr>
        <w:t xml:space="preserve"> людей, проявлять готовность руководить, выполнять поручения, подчиняться;</w:t>
      </w:r>
    </w:p>
    <w:p w:rsidR="00BE02AB" w:rsidRPr="006463E1" w:rsidRDefault="00BE02AB" w:rsidP="00BE02AB">
      <w:pPr>
        <w:spacing w:after="0" w:line="264" w:lineRule="auto"/>
        <w:ind w:firstLine="600"/>
        <w:jc w:val="both"/>
      </w:pPr>
      <w:r w:rsidRPr="006463E1">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E02AB" w:rsidRPr="006463E1" w:rsidRDefault="00BE02AB" w:rsidP="00BE02AB">
      <w:pPr>
        <w:spacing w:after="0" w:line="264" w:lineRule="auto"/>
        <w:ind w:firstLine="600"/>
        <w:jc w:val="both"/>
      </w:pPr>
      <w:r w:rsidRPr="006463E1">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6463E1">
        <w:rPr>
          <w:rFonts w:ascii="Times New Roman" w:hAnsi="Times New Roman"/>
          <w:color w:val="000000"/>
          <w:sz w:val="28"/>
        </w:rPr>
        <w:t>сформированность</w:t>
      </w:r>
      <w:proofErr w:type="spellEnd"/>
      <w:r w:rsidRPr="006463E1">
        <w:rPr>
          <w:rFonts w:ascii="Times New Roman" w:hAnsi="Times New Roman"/>
          <w:color w:val="000000"/>
          <w:sz w:val="28"/>
        </w:rPr>
        <w:t xml:space="preserve"> социальных навыков и эмоционального интеллекта обучающихся. </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left="120"/>
        <w:jc w:val="both"/>
      </w:pPr>
      <w:r w:rsidRPr="006463E1">
        <w:rPr>
          <w:rFonts w:ascii="Times New Roman" w:hAnsi="Times New Roman"/>
          <w:b/>
          <w:color w:val="000000"/>
          <w:sz w:val="28"/>
        </w:rPr>
        <w:t>Регулятивные универсальные учебные действия</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firstLine="600"/>
        <w:jc w:val="both"/>
      </w:pPr>
      <w:r w:rsidRPr="006463E1">
        <w:rPr>
          <w:rFonts w:ascii="Times New Roman" w:hAnsi="Times New Roman"/>
          <w:b/>
          <w:color w:val="000000"/>
          <w:sz w:val="28"/>
        </w:rPr>
        <w:t>Самоорганизация: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E02AB" w:rsidRPr="006463E1" w:rsidRDefault="00BE02AB" w:rsidP="00BE02AB">
      <w:pPr>
        <w:spacing w:after="0" w:line="264" w:lineRule="auto"/>
        <w:ind w:firstLine="600"/>
        <w:jc w:val="both"/>
      </w:pPr>
      <w:r w:rsidRPr="006463E1">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E02AB" w:rsidRPr="006463E1" w:rsidRDefault="00BE02AB" w:rsidP="00BE02AB">
      <w:pPr>
        <w:spacing w:after="0" w:line="264" w:lineRule="auto"/>
        <w:ind w:firstLine="600"/>
        <w:jc w:val="both"/>
      </w:pPr>
      <w:r w:rsidRPr="006463E1">
        <w:rPr>
          <w:rFonts w:ascii="Times New Roman" w:hAnsi="Times New Roman"/>
          <w:color w:val="000000"/>
          <w:sz w:val="28"/>
        </w:rPr>
        <w:t>делать выбор и брать ответственность за решение.</w:t>
      </w:r>
    </w:p>
    <w:p w:rsidR="00BE02AB" w:rsidRPr="006463E1" w:rsidRDefault="00BE02AB" w:rsidP="00BE02AB">
      <w:pPr>
        <w:spacing w:after="0" w:line="264" w:lineRule="auto"/>
        <w:ind w:firstLine="600"/>
        <w:jc w:val="both"/>
      </w:pPr>
      <w:r w:rsidRPr="006463E1">
        <w:rPr>
          <w:rFonts w:ascii="Times New Roman" w:hAnsi="Times New Roman"/>
          <w:b/>
          <w:color w:val="000000"/>
          <w:sz w:val="28"/>
        </w:rPr>
        <w:t>Самоконтроль, эмоциональный интеллект:</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владеть способами самоконтроля, </w:t>
      </w:r>
      <w:proofErr w:type="spellStart"/>
      <w:r w:rsidRPr="006463E1">
        <w:rPr>
          <w:rFonts w:ascii="Times New Roman" w:hAnsi="Times New Roman"/>
          <w:color w:val="000000"/>
          <w:sz w:val="28"/>
        </w:rPr>
        <w:t>самомотивации</w:t>
      </w:r>
      <w:proofErr w:type="spellEnd"/>
      <w:r w:rsidRPr="006463E1">
        <w:rPr>
          <w:rFonts w:ascii="Times New Roman" w:hAnsi="Times New Roman"/>
          <w:color w:val="000000"/>
          <w:sz w:val="28"/>
        </w:rPr>
        <w:t xml:space="preserve"> и рефлексии;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давать оценку ситуации и предлагать план её изменения;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E02AB" w:rsidRPr="006463E1" w:rsidRDefault="00BE02AB" w:rsidP="00BE02AB">
      <w:pPr>
        <w:spacing w:after="0" w:line="264" w:lineRule="auto"/>
        <w:ind w:firstLine="600"/>
        <w:jc w:val="both"/>
      </w:pPr>
      <w:r w:rsidRPr="006463E1">
        <w:rPr>
          <w:rFonts w:ascii="Times New Roman" w:hAnsi="Times New Roman"/>
          <w:color w:val="000000"/>
          <w:sz w:val="28"/>
        </w:rPr>
        <w:t>объяснять причины достижения (</w:t>
      </w:r>
      <w:proofErr w:type="spellStart"/>
      <w:r w:rsidRPr="006463E1">
        <w:rPr>
          <w:rFonts w:ascii="Times New Roman" w:hAnsi="Times New Roman"/>
          <w:color w:val="000000"/>
          <w:sz w:val="28"/>
        </w:rPr>
        <w:t>недостижения</w:t>
      </w:r>
      <w:proofErr w:type="spellEnd"/>
      <w:r w:rsidRPr="006463E1">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6463E1">
        <w:rPr>
          <w:rFonts w:ascii="Times New Roman" w:hAnsi="Times New Roman"/>
          <w:color w:val="000000"/>
          <w:sz w:val="28"/>
        </w:rPr>
        <w:t>позитивное</w:t>
      </w:r>
      <w:proofErr w:type="gramEnd"/>
      <w:r w:rsidRPr="006463E1">
        <w:rPr>
          <w:rFonts w:ascii="Times New Roman" w:hAnsi="Times New Roman"/>
          <w:color w:val="000000"/>
          <w:sz w:val="28"/>
        </w:rPr>
        <w:t xml:space="preserve"> в произошедшей ситуации;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E02AB" w:rsidRPr="006463E1" w:rsidRDefault="00BE02AB" w:rsidP="00BE02AB">
      <w:pPr>
        <w:spacing w:after="0" w:line="264" w:lineRule="auto"/>
        <w:ind w:firstLine="600"/>
        <w:jc w:val="both"/>
      </w:pPr>
      <w:r w:rsidRPr="006463E1">
        <w:rPr>
          <w:rFonts w:ascii="Times New Roman" w:hAnsi="Times New Roman"/>
          <w:color w:val="000000"/>
          <w:sz w:val="28"/>
        </w:rPr>
        <w:t>оценивать соответствие результата цели и условиям;</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различать, называть и управлять собственными эмоциями и эмоциями других;</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и анализировать причины эмоций;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ставить себя на место другого человека, понимать мотивы и намерения другого;</w:t>
      </w:r>
    </w:p>
    <w:p w:rsidR="00BE02AB" w:rsidRPr="006463E1" w:rsidRDefault="00BE02AB" w:rsidP="00BE02AB">
      <w:pPr>
        <w:spacing w:after="0" w:line="264" w:lineRule="auto"/>
        <w:ind w:firstLine="600"/>
        <w:jc w:val="both"/>
      </w:pPr>
      <w:r w:rsidRPr="006463E1">
        <w:rPr>
          <w:rFonts w:ascii="Times New Roman" w:hAnsi="Times New Roman"/>
          <w:color w:val="000000"/>
          <w:sz w:val="28"/>
        </w:rPr>
        <w:t>регулировать способ выражения эмоций.</w:t>
      </w:r>
    </w:p>
    <w:p w:rsidR="00BE02AB" w:rsidRPr="006463E1" w:rsidRDefault="00BE02AB" w:rsidP="00BE02AB">
      <w:pPr>
        <w:spacing w:after="0" w:line="264" w:lineRule="auto"/>
        <w:ind w:firstLine="600"/>
        <w:jc w:val="both"/>
      </w:pPr>
      <w:r w:rsidRPr="006463E1">
        <w:rPr>
          <w:rFonts w:ascii="Times New Roman" w:hAnsi="Times New Roman"/>
          <w:b/>
          <w:color w:val="000000"/>
          <w:sz w:val="28"/>
        </w:rPr>
        <w:t>Принятие себя и других</w:t>
      </w:r>
    </w:p>
    <w:p w:rsidR="00BE02AB" w:rsidRPr="006463E1" w:rsidRDefault="00BE02AB" w:rsidP="00BE02AB">
      <w:pPr>
        <w:spacing w:after="0" w:line="264" w:lineRule="auto"/>
        <w:ind w:firstLine="600"/>
        <w:jc w:val="both"/>
      </w:pPr>
      <w:r w:rsidRPr="006463E1">
        <w:rPr>
          <w:rFonts w:ascii="Times New Roman" w:hAnsi="Times New Roman"/>
          <w:color w:val="000000"/>
          <w:sz w:val="28"/>
        </w:rPr>
        <w:t>осознанно относиться к другому человеку, его мнению;</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признавать своё право на ошибку и такое же право </w:t>
      </w:r>
      <w:proofErr w:type="gramStart"/>
      <w:r w:rsidRPr="006463E1">
        <w:rPr>
          <w:rFonts w:ascii="Times New Roman" w:hAnsi="Times New Roman"/>
          <w:color w:val="000000"/>
          <w:sz w:val="28"/>
        </w:rPr>
        <w:t>другого</w:t>
      </w:r>
      <w:proofErr w:type="gramEnd"/>
      <w:r w:rsidRPr="006463E1">
        <w:rPr>
          <w:rFonts w:ascii="Times New Roman" w:hAnsi="Times New Roman"/>
          <w:color w:val="000000"/>
          <w:sz w:val="28"/>
        </w:rPr>
        <w:t>;</w:t>
      </w:r>
    </w:p>
    <w:p w:rsidR="00BE02AB" w:rsidRPr="006463E1" w:rsidRDefault="00BE02AB" w:rsidP="00BE02AB">
      <w:pPr>
        <w:spacing w:after="0" w:line="264" w:lineRule="auto"/>
        <w:ind w:firstLine="600"/>
        <w:jc w:val="both"/>
      </w:pPr>
      <w:r w:rsidRPr="006463E1">
        <w:rPr>
          <w:rFonts w:ascii="Times New Roman" w:hAnsi="Times New Roman"/>
          <w:color w:val="000000"/>
          <w:sz w:val="28"/>
        </w:rPr>
        <w:t>открытость себе и другим;</w:t>
      </w:r>
    </w:p>
    <w:p w:rsidR="00BE02AB" w:rsidRPr="006463E1" w:rsidRDefault="00BE02AB" w:rsidP="00BE02AB">
      <w:pPr>
        <w:spacing w:after="0" w:line="264" w:lineRule="auto"/>
        <w:ind w:firstLine="600"/>
        <w:jc w:val="both"/>
      </w:pPr>
      <w:r w:rsidRPr="006463E1">
        <w:rPr>
          <w:rFonts w:ascii="Times New Roman" w:hAnsi="Times New Roman"/>
          <w:color w:val="000000"/>
          <w:sz w:val="28"/>
        </w:rPr>
        <w:t>осознавать невозможность контролировать всё вокруг;</w:t>
      </w:r>
    </w:p>
    <w:p w:rsidR="00BE02AB" w:rsidRPr="006463E1" w:rsidRDefault="00BE02AB" w:rsidP="00BE02AB">
      <w:pPr>
        <w:spacing w:after="0" w:line="264" w:lineRule="auto"/>
        <w:ind w:firstLine="600"/>
        <w:jc w:val="both"/>
      </w:pPr>
      <w:r w:rsidRPr="006463E1">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left="120"/>
        <w:jc w:val="both"/>
      </w:pPr>
      <w:r w:rsidRPr="006463E1">
        <w:rPr>
          <w:rFonts w:ascii="Times New Roman" w:hAnsi="Times New Roman"/>
          <w:b/>
          <w:color w:val="000000"/>
          <w:sz w:val="28"/>
        </w:rPr>
        <w:t>ПРЕДМЕТНЫЕ РЕЗУЛЬТАТЫ</w:t>
      </w:r>
    </w:p>
    <w:p w:rsidR="00BE02AB" w:rsidRPr="006463E1" w:rsidRDefault="00BE02AB" w:rsidP="00BE02AB">
      <w:pPr>
        <w:spacing w:after="0" w:line="264" w:lineRule="auto"/>
        <w:ind w:left="120"/>
        <w:jc w:val="both"/>
      </w:pP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Предметные результаты освоения программы по биологии к концу обучения </w:t>
      </w:r>
      <w:r w:rsidRPr="006463E1">
        <w:rPr>
          <w:rFonts w:ascii="Times New Roman" w:hAnsi="Times New Roman"/>
          <w:b/>
          <w:i/>
          <w:color w:val="000000"/>
          <w:sz w:val="28"/>
        </w:rPr>
        <w:t>в 5 классе:</w:t>
      </w:r>
    </w:p>
    <w:p w:rsidR="00BE02AB" w:rsidRPr="006463E1" w:rsidRDefault="00BE02AB" w:rsidP="00BE02AB">
      <w:pPr>
        <w:spacing w:after="0" w:line="264" w:lineRule="auto"/>
        <w:ind w:firstLine="600"/>
        <w:jc w:val="both"/>
      </w:pPr>
      <w:r w:rsidRPr="006463E1">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BE02AB" w:rsidRPr="006463E1" w:rsidRDefault="00BE02AB" w:rsidP="00BE02AB">
      <w:pPr>
        <w:spacing w:after="0" w:line="264" w:lineRule="auto"/>
        <w:ind w:firstLine="600"/>
        <w:jc w:val="both"/>
      </w:pPr>
      <w:r w:rsidRPr="006463E1">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6463E1">
        <w:rPr>
          <w:rFonts w:ascii="Times New Roman" w:hAnsi="Times New Roman"/>
          <w:color w:val="000000"/>
          <w:sz w:val="28"/>
        </w:rPr>
        <w:t>внутриорганизменной</w:t>
      </w:r>
      <w:proofErr w:type="spellEnd"/>
      <w:r w:rsidRPr="006463E1">
        <w:rPr>
          <w:rFonts w:ascii="Times New Roman" w:hAnsi="Times New Roman"/>
          <w:color w:val="000000"/>
          <w:sz w:val="28"/>
        </w:rPr>
        <w:t>), условиях среды обитания;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выделять отличительные признаки природных и искусственных сообществ;</w:t>
      </w:r>
    </w:p>
    <w:p w:rsidR="00BE02AB" w:rsidRPr="006463E1" w:rsidRDefault="00BE02AB" w:rsidP="00BE02AB">
      <w:pPr>
        <w:spacing w:after="0" w:line="264" w:lineRule="auto"/>
        <w:ind w:firstLine="600"/>
        <w:jc w:val="both"/>
      </w:pPr>
      <w:r w:rsidRPr="006463E1">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раскрывать роль биологии в практической деятельности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Предметные результаты освоения программы по биологии к концу обучения </w:t>
      </w:r>
      <w:r w:rsidRPr="006463E1">
        <w:rPr>
          <w:rFonts w:ascii="Times New Roman" w:hAnsi="Times New Roman"/>
          <w:b/>
          <w:i/>
          <w:color w:val="000000"/>
          <w:sz w:val="28"/>
        </w:rPr>
        <w:t>в 6 классе:</w:t>
      </w:r>
    </w:p>
    <w:p w:rsidR="00BE02AB" w:rsidRPr="006463E1" w:rsidRDefault="00BE02AB" w:rsidP="00BE02AB">
      <w:pPr>
        <w:spacing w:after="0" w:line="264" w:lineRule="auto"/>
        <w:ind w:firstLine="600"/>
        <w:jc w:val="both"/>
      </w:pPr>
      <w:r w:rsidRPr="006463E1">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6463E1">
        <w:rPr>
          <w:rFonts w:ascii="Times New Roman" w:hAnsi="Times New Roman"/>
          <w:color w:val="000000"/>
          <w:sz w:val="28"/>
        </w:rPr>
        <w:t>Навашин</w:t>
      </w:r>
      <w:proofErr w:type="spellEnd"/>
      <w:r w:rsidRPr="006463E1">
        <w:rPr>
          <w:rFonts w:ascii="Times New Roman" w:hAnsi="Times New Roman"/>
          <w:color w:val="000000"/>
          <w:sz w:val="28"/>
        </w:rPr>
        <w:t xml:space="preserve">) и зарубежных учёных (в том числе Р. Гук, М. </w:t>
      </w:r>
      <w:proofErr w:type="spellStart"/>
      <w:r w:rsidRPr="006463E1">
        <w:rPr>
          <w:rFonts w:ascii="Times New Roman" w:hAnsi="Times New Roman"/>
          <w:color w:val="000000"/>
          <w:sz w:val="28"/>
        </w:rPr>
        <w:t>Мальпиги</w:t>
      </w:r>
      <w:proofErr w:type="spellEnd"/>
      <w:r w:rsidRPr="006463E1">
        <w:rPr>
          <w:rFonts w:ascii="Times New Roman" w:hAnsi="Times New Roman"/>
          <w:color w:val="000000"/>
          <w:sz w:val="28"/>
        </w:rPr>
        <w:t>) в развитие наук о растениях;</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сравнивать растительные ткани и органы растений между собой;</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классифицировать растения и их части по разным основаниям;</w:t>
      </w:r>
    </w:p>
    <w:p w:rsidR="00BE02AB" w:rsidRPr="006463E1" w:rsidRDefault="00BE02AB" w:rsidP="00BE02AB">
      <w:pPr>
        <w:spacing w:after="0" w:line="264" w:lineRule="auto"/>
        <w:ind w:firstLine="600"/>
        <w:jc w:val="both"/>
      </w:pPr>
      <w:r w:rsidRPr="006463E1">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применять полученные знания для выращивания и размножения культурных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E02AB" w:rsidRPr="006463E1" w:rsidRDefault="00BE02AB" w:rsidP="00BE02AB">
      <w:pPr>
        <w:spacing w:after="0" w:line="264" w:lineRule="auto"/>
        <w:ind w:firstLine="600"/>
        <w:jc w:val="both"/>
      </w:pPr>
      <w:r w:rsidRPr="006463E1">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E02AB" w:rsidRPr="006463E1" w:rsidRDefault="00BE02AB" w:rsidP="00BE02AB">
      <w:pPr>
        <w:spacing w:after="0" w:line="264" w:lineRule="auto"/>
        <w:ind w:firstLine="600"/>
        <w:jc w:val="both"/>
      </w:pPr>
      <w:r w:rsidRPr="006463E1">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Предметные результаты освоения программы по биологии к концу обучения </w:t>
      </w:r>
      <w:r w:rsidRPr="006463E1">
        <w:rPr>
          <w:rFonts w:ascii="Times New Roman" w:hAnsi="Times New Roman"/>
          <w:b/>
          <w:i/>
          <w:color w:val="000000"/>
          <w:sz w:val="28"/>
        </w:rPr>
        <w:t>в 7</w:t>
      </w:r>
      <w:r w:rsidRPr="006463E1">
        <w:rPr>
          <w:rFonts w:ascii="Times New Roman" w:hAnsi="Times New Roman"/>
          <w:b/>
          <w:color w:val="000000"/>
          <w:sz w:val="28"/>
        </w:rPr>
        <w:t xml:space="preserve"> </w:t>
      </w:r>
      <w:r w:rsidRPr="006463E1">
        <w:rPr>
          <w:rFonts w:ascii="Times New Roman" w:hAnsi="Times New Roman"/>
          <w:b/>
          <w:i/>
          <w:color w:val="000000"/>
          <w:sz w:val="28"/>
        </w:rPr>
        <w:t>классе</w:t>
      </w:r>
      <w:r w:rsidRPr="006463E1">
        <w:rPr>
          <w:rFonts w:ascii="Times New Roman" w:hAnsi="Times New Roman"/>
          <w:color w:val="000000"/>
          <w:sz w:val="28"/>
        </w:rPr>
        <w:t>:</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463E1">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признаки классов покрытосеменных или цветковых, семей</w:t>
      </w:r>
      <w:proofErr w:type="gramStart"/>
      <w:r w:rsidRPr="006463E1">
        <w:rPr>
          <w:rFonts w:ascii="Times New Roman" w:hAnsi="Times New Roman"/>
          <w:color w:val="000000"/>
          <w:sz w:val="28"/>
        </w:rPr>
        <w:t>ств дв</w:t>
      </w:r>
      <w:proofErr w:type="gramEnd"/>
      <w:r w:rsidRPr="006463E1">
        <w:rPr>
          <w:rFonts w:ascii="Times New Roman" w:hAnsi="Times New Roman"/>
          <w:color w:val="000000"/>
          <w:sz w:val="28"/>
        </w:rPr>
        <w:t>удольных и однодольных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6463E1">
        <w:rPr>
          <w:rFonts w:ascii="Times New Roman" w:hAnsi="Times New Roman"/>
          <w:color w:val="000000"/>
          <w:sz w:val="28"/>
        </w:rPr>
        <w:t>покрытосеменных</w:t>
      </w:r>
      <w:proofErr w:type="gramEnd"/>
      <w:r w:rsidRPr="006463E1">
        <w:rPr>
          <w:rFonts w:ascii="Times New Roman" w:hAnsi="Times New Roman"/>
          <w:color w:val="000000"/>
          <w:sz w:val="28"/>
        </w:rPr>
        <w:t>, или цветковых) с помощью определительной карточки;</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описывать усложнение организации растений в ходе эволюции растительного мира на Земле;</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BE02AB" w:rsidRPr="006463E1" w:rsidRDefault="00BE02AB" w:rsidP="00BE02AB">
      <w:pPr>
        <w:spacing w:after="0" w:line="264" w:lineRule="auto"/>
        <w:ind w:firstLine="600"/>
        <w:jc w:val="both"/>
      </w:pPr>
      <w:r w:rsidRPr="006463E1">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E02AB" w:rsidRPr="006463E1" w:rsidRDefault="00BE02AB" w:rsidP="00BE02AB">
      <w:pPr>
        <w:spacing w:after="0" w:line="264" w:lineRule="auto"/>
        <w:ind w:firstLine="600"/>
        <w:jc w:val="both"/>
      </w:pPr>
      <w:r w:rsidRPr="006463E1">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6463E1">
        <w:rPr>
          <w:rFonts w:ascii="Times New Roman" w:hAnsi="Times New Roman"/>
          <w:color w:val="000000"/>
          <w:sz w:val="28"/>
        </w:rPr>
        <w:t>системыв</w:t>
      </w:r>
      <w:proofErr w:type="spellEnd"/>
      <w:r w:rsidRPr="006463E1">
        <w:rPr>
          <w:rFonts w:ascii="Times New Roman" w:hAnsi="Times New Roman"/>
          <w:color w:val="000000"/>
          <w:sz w:val="28"/>
        </w:rPr>
        <w:t xml:space="preserve"> другую;</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Предметные результаты освоения программы по биологии к концу обучения </w:t>
      </w:r>
      <w:r w:rsidRPr="006463E1">
        <w:rPr>
          <w:rFonts w:ascii="Times New Roman" w:hAnsi="Times New Roman"/>
          <w:b/>
          <w:i/>
          <w:color w:val="000000"/>
          <w:sz w:val="28"/>
        </w:rPr>
        <w:t>в 8 классе:</w:t>
      </w:r>
    </w:p>
    <w:p w:rsidR="00BE02AB" w:rsidRPr="006463E1" w:rsidRDefault="00BE02AB" w:rsidP="00BE02AB">
      <w:pPr>
        <w:spacing w:after="0" w:line="264" w:lineRule="auto"/>
        <w:ind w:firstLine="600"/>
        <w:jc w:val="both"/>
      </w:pPr>
      <w:r w:rsidRPr="006463E1">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BE02AB" w:rsidRPr="006463E1" w:rsidRDefault="00BE02AB" w:rsidP="00BE02AB">
      <w:pPr>
        <w:spacing w:after="0" w:line="264" w:lineRule="auto"/>
        <w:ind w:firstLine="600"/>
        <w:jc w:val="both"/>
      </w:pPr>
      <w:r w:rsidRPr="006463E1">
        <w:rPr>
          <w:rFonts w:ascii="Times New Roman" w:hAnsi="Times New Roman"/>
          <w:color w:val="000000"/>
          <w:sz w:val="28"/>
        </w:rPr>
        <w:t>сравнивать животные ткани и органы животных между собой;</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признаки классов членистоногих и хордовых, отрядов насекомых и млекопитающих;</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классифицировать животных на основании особенностей строения;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описывать усложнение организации животных в ходе эволюции животного мира на Земле;</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взаимосвязи животных в природных сообществах, цепи питания;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раскрывать роль животных в природных сообществах;</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иметь представление о мероприятиях по охране животного мира Земли;</w:t>
      </w:r>
    </w:p>
    <w:p w:rsidR="00BE02AB" w:rsidRPr="006463E1" w:rsidRDefault="00BE02AB" w:rsidP="00BE02AB">
      <w:pPr>
        <w:spacing w:after="0" w:line="264" w:lineRule="auto"/>
        <w:ind w:firstLine="600"/>
        <w:jc w:val="both"/>
      </w:pPr>
      <w:r w:rsidRPr="006463E1">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E02AB" w:rsidRPr="006463E1" w:rsidRDefault="00BE02AB" w:rsidP="00BE02AB">
      <w:pPr>
        <w:spacing w:after="0" w:line="264" w:lineRule="auto"/>
        <w:ind w:firstLine="600"/>
        <w:jc w:val="both"/>
      </w:pPr>
      <w:r w:rsidRPr="006463E1">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Предметные результаты освоения программы по биологии к концу обучения </w:t>
      </w:r>
      <w:r w:rsidRPr="006463E1">
        <w:rPr>
          <w:rFonts w:ascii="Times New Roman" w:hAnsi="Times New Roman"/>
          <w:b/>
          <w:i/>
          <w:color w:val="000000"/>
          <w:sz w:val="28"/>
        </w:rPr>
        <w:t>в 9 классе:</w:t>
      </w:r>
    </w:p>
    <w:p w:rsidR="00BE02AB" w:rsidRPr="006463E1" w:rsidRDefault="00BE02AB" w:rsidP="00BE02AB">
      <w:pPr>
        <w:spacing w:after="0" w:line="264" w:lineRule="auto"/>
        <w:ind w:firstLine="600"/>
        <w:jc w:val="both"/>
      </w:pPr>
      <w:r w:rsidRPr="006463E1">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E02AB" w:rsidRPr="006463E1" w:rsidRDefault="00BE02AB" w:rsidP="00BE02AB">
      <w:pPr>
        <w:spacing w:after="0" w:line="264" w:lineRule="auto"/>
        <w:ind w:firstLine="600"/>
        <w:jc w:val="both"/>
      </w:pPr>
      <w:r w:rsidRPr="006463E1">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E02AB" w:rsidRPr="006463E1" w:rsidRDefault="00BE02AB" w:rsidP="00BE02AB">
      <w:pPr>
        <w:spacing w:after="0" w:line="264" w:lineRule="auto"/>
        <w:ind w:firstLine="600"/>
        <w:jc w:val="both"/>
      </w:pPr>
      <w:r w:rsidRPr="006463E1">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E02AB" w:rsidRPr="006463E1" w:rsidRDefault="00BE02AB" w:rsidP="00BE02AB">
      <w:pPr>
        <w:spacing w:after="0" w:line="264" w:lineRule="auto"/>
        <w:ind w:firstLine="600"/>
        <w:jc w:val="both"/>
      </w:pPr>
      <w:proofErr w:type="gramStart"/>
      <w:r w:rsidRPr="006463E1">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E02AB" w:rsidRPr="006463E1" w:rsidRDefault="00BE02AB" w:rsidP="00BE02AB">
      <w:pPr>
        <w:spacing w:after="0" w:line="264" w:lineRule="auto"/>
        <w:ind w:firstLine="600"/>
        <w:jc w:val="both"/>
      </w:pPr>
      <w:r w:rsidRPr="006463E1">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объяснять нейрогуморальную регуляцию процессов жизнедеятельности организма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E02AB" w:rsidRPr="006463E1" w:rsidRDefault="00BE02AB" w:rsidP="00BE02AB">
      <w:pPr>
        <w:spacing w:after="0" w:line="264" w:lineRule="auto"/>
        <w:ind w:firstLine="600"/>
        <w:jc w:val="both"/>
      </w:pPr>
      <w:r w:rsidRPr="006463E1">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E02AB" w:rsidRPr="006463E1" w:rsidRDefault="00BE02AB" w:rsidP="00BE02AB">
      <w:pPr>
        <w:spacing w:after="0" w:line="264" w:lineRule="auto"/>
        <w:ind w:firstLine="600"/>
        <w:jc w:val="both"/>
      </w:pPr>
      <w:r w:rsidRPr="006463E1">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E02AB" w:rsidRPr="006463E1" w:rsidRDefault="00BE02AB" w:rsidP="00BE02AB">
      <w:pPr>
        <w:spacing w:after="0" w:line="264" w:lineRule="auto"/>
        <w:ind w:firstLine="600"/>
        <w:jc w:val="both"/>
      </w:pPr>
      <w:r w:rsidRPr="006463E1">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E02AB" w:rsidRPr="006463E1" w:rsidRDefault="00BE02AB" w:rsidP="00BE02AB">
      <w:pPr>
        <w:spacing w:after="0" w:line="264" w:lineRule="auto"/>
        <w:ind w:firstLine="600"/>
        <w:jc w:val="both"/>
      </w:pPr>
      <w:r w:rsidRPr="006463E1">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6463E1">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BE02AB" w:rsidRPr="006463E1" w:rsidRDefault="00BE02AB" w:rsidP="00BE02AB">
      <w:pPr>
        <w:spacing w:after="0" w:line="264" w:lineRule="auto"/>
        <w:ind w:firstLine="600"/>
        <w:jc w:val="both"/>
      </w:pPr>
      <w:r w:rsidRPr="006463E1">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E02AB" w:rsidRPr="006463E1" w:rsidRDefault="00BE02AB" w:rsidP="00BE02AB">
      <w:pPr>
        <w:spacing w:after="0" w:line="264" w:lineRule="auto"/>
        <w:ind w:firstLine="600"/>
        <w:jc w:val="both"/>
      </w:pPr>
      <w:r w:rsidRPr="006463E1">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sidRPr="006463E1">
        <w:rPr>
          <w:rFonts w:ascii="Times New Roman" w:hAnsi="Times New Roman"/>
          <w:color w:val="000000"/>
          <w:sz w:val="28"/>
        </w:rPr>
        <w:t>естественно-научного</w:t>
      </w:r>
      <w:proofErr w:type="gramEnd"/>
      <w:r w:rsidRPr="006463E1">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BE02AB" w:rsidRPr="006463E1" w:rsidRDefault="00BE02AB" w:rsidP="00BE02AB">
      <w:pPr>
        <w:spacing w:after="0" w:line="264" w:lineRule="auto"/>
        <w:ind w:firstLine="600"/>
        <w:jc w:val="both"/>
      </w:pPr>
      <w:r w:rsidRPr="006463E1">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E02AB" w:rsidRPr="006463E1" w:rsidRDefault="00BE02AB" w:rsidP="00BE02AB">
      <w:pPr>
        <w:spacing w:after="0" w:line="264" w:lineRule="auto"/>
        <w:ind w:firstLine="600"/>
        <w:jc w:val="both"/>
      </w:pPr>
      <w:r w:rsidRPr="006463E1">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E02AB" w:rsidRPr="006463E1" w:rsidRDefault="00BE02AB" w:rsidP="00BE02AB">
      <w:pPr>
        <w:spacing w:after="0" w:line="264" w:lineRule="auto"/>
        <w:ind w:firstLine="600"/>
        <w:jc w:val="both"/>
      </w:pPr>
      <w:r w:rsidRPr="006463E1">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E02AB" w:rsidRPr="006463E1" w:rsidRDefault="00BE02AB" w:rsidP="00BE02AB">
      <w:pPr>
        <w:sectPr w:rsidR="00BE02AB" w:rsidRPr="006463E1">
          <w:pgSz w:w="11906" w:h="16383"/>
          <w:pgMar w:top="1134" w:right="850" w:bottom="1134" w:left="1701" w:header="720" w:footer="720" w:gutter="0"/>
          <w:cols w:space="720"/>
        </w:sectPr>
      </w:pPr>
    </w:p>
    <w:bookmarkEnd w:id="6"/>
    <w:p w:rsidR="00BE02AB" w:rsidRDefault="00BE02AB" w:rsidP="00BE02AB">
      <w:pPr>
        <w:spacing w:after="0"/>
        <w:ind w:left="120"/>
      </w:pPr>
      <w:r w:rsidRPr="006463E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E02AB" w:rsidRDefault="00BE02AB" w:rsidP="00BE02A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E02AB" w:rsidTr="00274B49">
        <w:trPr>
          <w:trHeight w:val="144"/>
          <w:tblCellSpacing w:w="20" w:type="nil"/>
        </w:trPr>
        <w:tc>
          <w:tcPr>
            <w:tcW w:w="505"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E02AB" w:rsidRDefault="00BE02AB" w:rsidP="00274B49">
            <w:pPr>
              <w:spacing w:after="0"/>
              <w:ind w:left="135"/>
            </w:pPr>
          </w:p>
        </w:tc>
        <w:tc>
          <w:tcPr>
            <w:tcW w:w="2288"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Наименование разделов и тем программы </w:t>
            </w:r>
          </w:p>
          <w:p w:rsidR="00BE02AB" w:rsidRDefault="00BE02AB" w:rsidP="00274B49">
            <w:pPr>
              <w:spacing w:after="0"/>
              <w:ind w:left="135"/>
            </w:pPr>
          </w:p>
        </w:tc>
        <w:tc>
          <w:tcPr>
            <w:tcW w:w="0" w:type="auto"/>
            <w:gridSpan w:val="3"/>
            <w:tcMar>
              <w:top w:w="50" w:type="dxa"/>
              <w:left w:w="100" w:type="dxa"/>
            </w:tcMar>
            <w:vAlign w:val="center"/>
          </w:tcPr>
          <w:p w:rsidR="00BE02AB" w:rsidRDefault="00BE02AB" w:rsidP="00274B4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Электронные (цифровые) образовательные ресурсы </w:t>
            </w:r>
          </w:p>
          <w:p w:rsidR="00BE02AB" w:rsidRDefault="00BE02AB" w:rsidP="00274B49">
            <w:pPr>
              <w:spacing w:after="0"/>
              <w:ind w:left="135"/>
            </w:pPr>
          </w:p>
        </w:tc>
      </w:tr>
      <w:tr w:rsidR="00BE02AB" w:rsidTr="00274B49">
        <w:trPr>
          <w:trHeight w:val="144"/>
          <w:tblCellSpacing w:w="20" w:type="nil"/>
        </w:trPr>
        <w:tc>
          <w:tcPr>
            <w:tcW w:w="0" w:type="auto"/>
            <w:vMerge/>
            <w:tcBorders>
              <w:top w:val="nil"/>
            </w:tcBorders>
            <w:tcMar>
              <w:top w:w="50" w:type="dxa"/>
              <w:left w:w="100" w:type="dxa"/>
            </w:tcMar>
          </w:tcPr>
          <w:p w:rsidR="00BE02AB" w:rsidRDefault="00BE02AB" w:rsidP="00274B49"/>
        </w:tc>
        <w:tc>
          <w:tcPr>
            <w:tcW w:w="0" w:type="auto"/>
            <w:vMerge/>
            <w:tcBorders>
              <w:top w:val="nil"/>
            </w:tcBorders>
            <w:tcMar>
              <w:top w:w="50" w:type="dxa"/>
              <w:left w:w="100" w:type="dxa"/>
            </w:tcMar>
          </w:tcPr>
          <w:p w:rsidR="00BE02AB" w:rsidRDefault="00BE02AB" w:rsidP="00274B49"/>
        </w:tc>
        <w:tc>
          <w:tcPr>
            <w:tcW w:w="1050"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Всего </w:t>
            </w:r>
          </w:p>
          <w:p w:rsidR="00BE02AB" w:rsidRDefault="00BE02AB" w:rsidP="00274B49">
            <w:pPr>
              <w:spacing w:after="0"/>
              <w:ind w:left="135"/>
            </w:pPr>
          </w:p>
        </w:tc>
        <w:tc>
          <w:tcPr>
            <w:tcW w:w="1785"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Контрольные работы </w:t>
            </w:r>
          </w:p>
          <w:p w:rsidR="00BE02AB" w:rsidRDefault="00BE02AB" w:rsidP="00274B49">
            <w:pPr>
              <w:spacing w:after="0"/>
              <w:ind w:left="135"/>
            </w:pPr>
          </w:p>
        </w:tc>
        <w:tc>
          <w:tcPr>
            <w:tcW w:w="1866"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Практические работы </w:t>
            </w:r>
          </w:p>
          <w:p w:rsidR="00BE02AB" w:rsidRDefault="00BE02AB" w:rsidP="00274B49">
            <w:pPr>
              <w:spacing w:after="0"/>
              <w:ind w:left="135"/>
            </w:pPr>
          </w:p>
        </w:tc>
        <w:tc>
          <w:tcPr>
            <w:tcW w:w="0" w:type="auto"/>
            <w:vMerge/>
            <w:tcBorders>
              <w:top w:val="nil"/>
            </w:tcBorders>
            <w:tcMar>
              <w:top w:w="50" w:type="dxa"/>
              <w:left w:w="100" w:type="dxa"/>
            </w:tcMar>
          </w:tcPr>
          <w:p w:rsidR="00BE02AB" w:rsidRDefault="00BE02AB" w:rsidP="00274B49"/>
        </w:tc>
      </w:tr>
      <w:tr w:rsidR="00BE02AB" w:rsidRPr="006463E1" w:rsidTr="00274B49">
        <w:trPr>
          <w:trHeight w:val="144"/>
          <w:tblCellSpacing w:w="20" w:type="nil"/>
        </w:trPr>
        <w:tc>
          <w:tcPr>
            <w:tcW w:w="505" w:type="dxa"/>
            <w:tcMar>
              <w:top w:w="50" w:type="dxa"/>
              <w:left w:w="100" w:type="dxa"/>
            </w:tcMar>
            <w:vAlign w:val="center"/>
          </w:tcPr>
          <w:p w:rsidR="00BE02AB" w:rsidRDefault="00BE02AB" w:rsidP="00274B49">
            <w:pPr>
              <w:spacing w:after="0"/>
            </w:pPr>
            <w:r>
              <w:rPr>
                <w:rFonts w:ascii="Times New Roman" w:hAnsi="Times New Roman"/>
                <w:color w:val="000000"/>
                <w:sz w:val="24"/>
              </w:rPr>
              <w:t>1</w:t>
            </w:r>
          </w:p>
        </w:tc>
        <w:tc>
          <w:tcPr>
            <w:tcW w:w="2288"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413368</w:t>
              </w:r>
            </w:hyperlink>
          </w:p>
        </w:tc>
      </w:tr>
      <w:tr w:rsidR="00BE02AB" w:rsidRPr="006463E1" w:rsidTr="00274B49">
        <w:trPr>
          <w:trHeight w:val="144"/>
          <w:tblCellSpacing w:w="20" w:type="nil"/>
        </w:trPr>
        <w:tc>
          <w:tcPr>
            <w:tcW w:w="505" w:type="dxa"/>
            <w:tcMar>
              <w:top w:w="50" w:type="dxa"/>
              <w:left w:w="100" w:type="dxa"/>
            </w:tcMar>
            <w:vAlign w:val="center"/>
          </w:tcPr>
          <w:p w:rsidR="00BE02AB" w:rsidRDefault="00BE02AB" w:rsidP="00274B49">
            <w:pPr>
              <w:spacing w:after="0"/>
            </w:pPr>
            <w:r>
              <w:rPr>
                <w:rFonts w:ascii="Times New Roman" w:hAnsi="Times New Roman"/>
                <w:color w:val="000000"/>
                <w:sz w:val="24"/>
              </w:rPr>
              <w:t>2</w:t>
            </w:r>
          </w:p>
        </w:tc>
        <w:tc>
          <w:tcPr>
            <w:tcW w:w="228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413368</w:t>
              </w:r>
            </w:hyperlink>
          </w:p>
        </w:tc>
      </w:tr>
      <w:tr w:rsidR="00BE02AB" w:rsidRPr="006463E1" w:rsidTr="00274B49">
        <w:trPr>
          <w:trHeight w:val="144"/>
          <w:tblCellSpacing w:w="20" w:type="nil"/>
        </w:trPr>
        <w:tc>
          <w:tcPr>
            <w:tcW w:w="505" w:type="dxa"/>
            <w:tcMar>
              <w:top w:w="50" w:type="dxa"/>
              <w:left w:w="100" w:type="dxa"/>
            </w:tcMar>
            <w:vAlign w:val="center"/>
          </w:tcPr>
          <w:p w:rsidR="00BE02AB" w:rsidRDefault="00BE02AB" w:rsidP="00274B49">
            <w:pPr>
              <w:spacing w:after="0"/>
            </w:pPr>
            <w:r>
              <w:rPr>
                <w:rFonts w:ascii="Times New Roman" w:hAnsi="Times New Roman"/>
                <w:color w:val="000000"/>
                <w:sz w:val="24"/>
              </w:rPr>
              <w:t>3</w:t>
            </w:r>
          </w:p>
        </w:tc>
        <w:tc>
          <w:tcPr>
            <w:tcW w:w="228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413368</w:t>
              </w:r>
            </w:hyperlink>
          </w:p>
        </w:tc>
      </w:tr>
      <w:tr w:rsidR="00BE02AB" w:rsidRPr="006463E1" w:rsidTr="00274B49">
        <w:trPr>
          <w:trHeight w:val="144"/>
          <w:tblCellSpacing w:w="20" w:type="nil"/>
        </w:trPr>
        <w:tc>
          <w:tcPr>
            <w:tcW w:w="505" w:type="dxa"/>
            <w:tcMar>
              <w:top w:w="50" w:type="dxa"/>
              <w:left w:w="100" w:type="dxa"/>
            </w:tcMar>
            <w:vAlign w:val="center"/>
          </w:tcPr>
          <w:p w:rsidR="00BE02AB" w:rsidRDefault="00BE02AB" w:rsidP="00274B49">
            <w:pPr>
              <w:spacing w:after="0"/>
            </w:pPr>
            <w:r>
              <w:rPr>
                <w:rFonts w:ascii="Times New Roman" w:hAnsi="Times New Roman"/>
                <w:color w:val="000000"/>
                <w:sz w:val="24"/>
              </w:rPr>
              <w:t>4</w:t>
            </w:r>
          </w:p>
        </w:tc>
        <w:tc>
          <w:tcPr>
            <w:tcW w:w="228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413368</w:t>
              </w:r>
            </w:hyperlink>
          </w:p>
        </w:tc>
      </w:tr>
      <w:tr w:rsidR="00BE02AB" w:rsidRPr="006463E1" w:rsidTr="00274B49">
        <w:trPr>
          <w:trHeight w:val="144"/>
          <w:tblCellSpacing w:w="20" w:type="nil"/>
        </w:trPr>
        <w:tc>
          <w:tcPr>
            <w:tcW w:w="505" w:type="dxa"/>
            <w:tcMar>
              <w:top w:w="50" w:type="dxa"/>
              <w:left w:w="100" w:type="dxa"/>
            </w:tcMar>
            <w:vAlign w:val="center"/>
          </w:tcPr>
          <w:p w:rsidR="00BE02AB" w:rsidRDefault="00BE02AB" w:rsidP="00274B49">
            <w:pPr>
              <w:spacing w:after="0"/>
            </w:pPr>
            <w:r>
              <w:rPr>
                <w:rFonts w:ascii="Times New Roman" w:hAnsi="Times New Roman"/>
                <w:color w:val="000000"/>
                <w:sz w:val="24"/>
              </w:rPr>
              <w:t>5</w:t>
            </w:r>
          </w:p>
        </w:tc>
        <w:tc>
          <w:tcPr>
            <w:tcW w:w="228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413368</w:t>
              </w:r>
            </w:hyperlink>
          </w:p>
        </w:tc>
      </w:tr>
      <w:tr w:rsidR="00BE02AB" w:rsidRPr="006463E1" w:rsidTr="00274B49">
        <w:trPr>
          <w:trHeight w:val="144"/>
          <w:tblCellSpacing w:w="20" w:type="nil"/>
        </w:trPr>
        <w:tc>
          <w:tcPr>
            <w:tcW w:w="505" w:type="dxa"/>
            <w:tcMar>
              <w:top w:w="50" w:type="dxa"/>
              <w:left w:w="100" w:type="dxa"/>
            </w:tcMar>
            <w:vAlign w:val="center"/>
          </w:tcPr>
          <w:p w:rsidR="00BE02AB" w:rsidRDefault="00BE02AB" w:rsidP="00274B49">
            <w:pPr>
              <w:spacing w:after="0"/>
            </w:pPr>
            <w:r>
              <w:rPr>
                <w:rFonts w:ascii="Times New Roman" w:hAnsi="Times New Roman"/>
                <w:color w:val="000000"/>
                <w:sz w:val="24"/>
              </w:rPr>
              <w:t>6</w:t>
            </w:r>
          </w:p>
        </w:tc>
        <w:tc>
          <w:tcPr>
            <w:tcW w:w="228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413368</w:t>
              </w:r>
            </w:hyperlink>
          </w:p>
        </w:tc>
      </w:tr>
      <w:tr w:rsidR="00BE02AB" w:rsidRPr="006463E1" w:rsidTr="00274B49">
        <w:trPr>
          <w:trHeight w:val="144"/>
          <w:tblCellSpacing w:w="20" w:type="nil"/>
        </w:trPr>
        <w:tc>
          <w:tcPr>
            <w:tcW w:w="505" w:type="dxa"/>
            <w:tcMar>
              <w:top w:w="50" w:type="dxa"/>
              <w:left w:w="100" w:type="dxa"/>
            </w:tcMar>
            <w:vAlign w:val="center"/>
          </w:tcPr>
          <w:p w:rsidR="00BE02AB" w:rsidRDefault="00BE02AB" w:rsidP="00274B49">
            <w:pPr>
              <w:spacing w:after="0"/>
            </w:pPr>
            <w:r>
              <w:rPr>
                <w:rFonts w:ascii="Times New Roman" w:hAnsi="Times New Roman"/>
                <w:color w:val="000000"/>
                <w:sz w:val="24"/>
              </w:rPr>
              <w:t>7</w:t>
            </w:r>
          </w:p>
        </w:tc>
        <w:tc>
          <w:tcPr>
            <w:tcW w:w="228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413368</w:t>
              </w:r>
            </w:hyperlink>
          </w:p>
        </w:tc>
      </w:tr>
      <w:tr w:rsidR="00BE02AB" w:rsidTr="00274B49">
        <w:trPr>
          <w:trHeight w:val="144"/>
          <w:tblCellSpacing w:w="20" w:type="nil"/>
        </w:trPr>
        <w:tc>
          <w:tcPr>
            <w:tcW w:w="0" w:type="auto"/>
            <w:gridSpan w:val="2"/>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E02AB" w:rsidRDefault="00BE02AB" w:rsidP="00274B49"/>
        </w:tc>
      </w:tr>
    </w:tbl>
    <w:p w:rsidR="00BE02AB" w:rsidRDefault="00BE02AB" w:rsidP="00BE02AB">
      <w:pPr>
        <w:sectPr w:rsidR="00BE02AB">
          <w:pgSz w:w="16383" w:h="11906" w:orient="landscape"/>
          <w:pgMar w:top="1134" w:right="850" w:bottom="1134" w:left="1701" w:header="720" w:footer="720" w:gutter="0"/>
          <w:cols w:space="720"/>
        </w:sectPr>
      </w:pPr>
    </w:p>
    <w:p w:rsidR="00BE02AB" w:rsidRDefault="00BE02AB" w:rsidP="00BE02A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E02AB" w:rsidTr="00274B49">
        <w:trPr>
          <w:trHeight w:val="144"/>
          <w:tblCellSpacing w:w="20" w:type="nil"/>
        </w:trPr>
        <w:tc>
          <w:tcPr>
            <w:tcW w:w="456"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E02AB" w:rsidRDefault="00BE02AB" w:rsidP="00274B49">
            <w:pPr>
              <w:spacing w:after="0"/>
              <w:ind w:left="135"/>
            </w:pPr>
          </w:p>
        </w:tc>
        <w:tc>
          <w:tcPr>
            <w:tcW w:w="3168"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Наименование разделов и тем программы </w:t>
            </w:r>
          </w:p>
          <w:p w:rsidR="00BE02AB" w:rsidRDefault="00BE02AB" w:rsidP="00274B49">
            <w:pPr>
              <w:spacing w:after="0"/>
              <w:ind w:left="135"/>
            </w:pPr>
          </w:p>
        </w:tc>
        <w:tc>
          <w:tcPr>
            <w:tcW w:w="0" w:type="auto"/>
            <w:gridSpan w:val="3"/>
            <w:tcMar>
              <w:top w:w="50" w:type="dxa"/>
              <w:left w:w="100" w:type="dxa"/>
            </w:tcMar>
            <w:vAlign w:val="center"/>
          </w:tcPr>
          <w:p w:rsidR="00BE02AB" w:rsidRDefault="00BE02AB" w:rsidP="00274B4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Электронные (цифровые) образовательные ресурсы </w:t>
            </w:r>
          </w:p>
          <w:p w:rsidR="00BE02AB" w:rsidRDefault="00BE02AB" w:rsidP="00274B49">
            <w:pPr>
              <w:spacing w:after="0"/>
              <w:ind w:left="135"/>
            </w:pPr>
          </w:p>
        </w:tc>
      </w:tr>
      <w:tr w:rsidR="00BE02AB" w:rsidTr="00274B49">
        <w:trPr>
          <w:trHeight w:val="144"/>
          <w:tblCellSpacing w:w="20" w:type="nil"/>
        </w:trPr>
        <w:tc>
          <w:tcPr>
            <w:tcW w:w="0" w:type="auto"/>
            <w:vMerge/>
            <w:tcBorders>
              <w:top w:val="nil"/>
            </w:tcBorders>
            <w:tcMar>
              <w:top w:w="50" w:type="dxa"/>
              <w:left w:w="100" w:type="dxa"/>
            </w:tcMar>
          </w:tcPr>
          <w:p w:rsidR="00BE02AB" w:rsidRDefault="00BE02AB" w:rsidP="00274B49"/>
        </w:tc>
        <w:tc>
          <w:tcPr>
            <w:tcW w:w="0" w:type="auto"/>
            <w:vMerge/>
            <w:tcBorders>
              <w:top w:val="nil"/>
            </w:tcBorders>
            <w:tcMar>
              <w:top w:w="50" w:type="dxa"/>
              <w:left w:w="100" w:type="dxa"/>
            </w:tcMar>
          </w:tcPr>
          <w:p w:rsidR="00BE02AB" w:rsidRDefault="00BE02AB" w:rsidP="00274B49"/>
        </w:tc>
        <w:tc>
          <w:tcPr>
            <w:tcW w:w="966"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Всего </w:t>
            </w:r>
          </w:p>
          <w:p w:rsidR="00BE02AB" w:rsidRDefault="00BE02AB" w:rsidP="00274B49">
            <w:pPr>
              <w:spacing w:after="0"/>
              <w:ind w:left="135"/>
            </w:pPr>
          </w:p>
        </w:tc>
        <w:tc>
          <w:tcPr>
            <w:tcW w:w="1687"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Контрольные работы </w:t>
            </w:r>
          </w:p>
          <w:p w:rsidR="00BE02AB" w:rsidRDefault="00BE02AB" w:rsidP="00274B49">
            <w:pPr>
              <w:spacing w:after="0"/>
              <w:ind w:left="135"/>
            </w:pPr>
          </w:p>
        </w:tc>
        <w:tc>
          <w:tcPr>
            <w:tcW w:w="1774"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Практические работы </w:t>
            </w:r>
          </w:p>
          <w:p w:rsidR="00BE02AB" w:rsidRDefault="00BE02AB" w:rsidP="00274B49">
            <w:pPr>
              <w:spacing w:after="0"/>
              <w:ind w:left="135"/>
            </w:pPr>
          </w:p>
        </w:tc>
        <w:tc>
          <w:tcPr>
            <w:tcW w:w="0" w:type="auto"/>
            <w:vMerge/>
            <w:tcBorders>
              <w:top w:val="nil"/>
            </w:tcBorders>
            <w:tcMar>
              <w:top w:w="50" w:type="dxa"/>
              <w:left w:w="100" w:type="dxa"/>
            </w:tcMar>
          </w:tcPr>
          <w:p w:rsidR="00BE02AB" w:rsidRDefault="00BE02AB" w:rsidP="00274B49"/>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1</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4148</w:t>
              </w:r>
              <w:r>
                <w:rPr>
                  <w:rFonts w:ascii="Times New Roman" w:hAnsi="Times New Roman"/>
                  <w:color w:val="0000FF"/>
                  <w:u w:val="single"/>
                </w:rPr>
                <w:t>d</w:t>
              </w:r>
              <w:r w:rsidRPr="006463E1">
                <w:rPr>
                  <w:rFonts w:ascii="Times New Roman" w:hAnsi="Times New Roman"/>
                  <w:color w:val="0000FF"/>
                  <w:u w:val="single"/>
                </w:rPr>
                <w:t>0</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2</w:t>
            </w:r>
          </w:p>
        </w:tc>
        <w:tc>
          <w:tcPr>
            <w:tcW w:w="3168"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4148</w:t>
              </w:r>
              <w:r>
                <w:rPr>
                  <w:rFonts w:ascii="Times New Roman" w:hAnsi="Times New Roman"/>
                  <w:color w:val="0000FF"/>
                  <w:u w:val="single"/>
                </w:rPr>
                <w:t>d</w:t>
              </w:r>
              <w:r w:rsidRPr="006463E1">
                <w:rPr>
                  <w:rFonts w:ascii="Times New Roman" w:hAnsi="Times New Roman"/>
                  <w:color w:val="0000FF"/>
                  <w:u w:val="single"/>
                </w:rPr>
                <w:t>0</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3</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4148</w:t>
              </w:r>
              <w:r>
                <w:rPr>
                  <w:rFonts w:ascii="Times New Roman" w:hAnsi="Times New Roman"/>
                  <w:color w:val="0000FF"/>
                  <w:u w:val="single"/>
                </w:rPr>
                <w:t>d</w:t>
              </w:r>
              <w:r w:rsidRPr="006463E1">
                <w:rPr>
                  <w:rFonts w:ascii="Times New Roman" w:hAnsi="Times New Roman"/>
                  <w:color w:val="0000FF"/>
                  <w:u w:val="single"/>
                </w:rPr>
                <w:t>0</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4</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4148</w:t>
              </w:r>
              <w:r>
                <w:rPr>
                  <w:rFonts w:ascii="Times New Roman" w:hAnsi="Times New Roman"/>
                  <w:color w:val="0000FF"/>
                  <w:u w:val="single"/>
                </w:rPr>
                <w:t>d</w:t>
              </w:r>
              <w:r w:rsidRPr="006463E1">
                <w:rPr>
                  <w:rFonts w:ascii="Times New Roman" w:hAnsi="Times New Roman"/>
                  <w:color w:val="0000FF"/>
                  <w:u w:val="single"/>
                </w:rPr>
                <w:t>0</w:t>
              </w:r>
            </w:hyperlink>
          </w:p>
        </w:tc>
      </w:tr>
      <w:tr w:rsidR="00BE02AB" w:rsidTr="00274B49">
        <w:trPr>
          <w:trHeight w:val="144"/>
          <w:tblCellSpacing w:w="20" w:type="nil"/>
        </w:trPr>
        <w:tc>
          <w:tcPr>
            <w:tcW w:w="0" w:type="auto"/>
            <w:gridSpan w:val="2"/>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E02AB" w:rsidRDefault="00BE02AB" w:rsidP="00274B49"/>
        </w:tc>
      </w:tr>
    </w:tbl>
    <w:p w:rsidR="00BE02AB" w:rsidRDefault="00BE02AB" w:rsidP="00BE02AB">
      <w:pPr>
        <w:sectPr w:rsidR="00BE02AB">
          <w:pgSz w:w="16383" w:h="11906" w:orient="landscape"/>
          <w:pgMar w:top="1134" w:right="850" w:bottom="1134" w:left="1701" w:header="720" w:footer="720" w:gutter="0"/>
          <w:cols w:space="720"/>
        </w:sectPr>
      </w:pPr>
    </w:p>
    <w:p w:rsidR="00BE02AB" w:rsidRDefault="00BE02AB" w:rsidP="00BE02A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E02AB" w:rsidTr="00274B49">
        <w:trPr>
          <w:trHeight w:val="144"/>
          <w:tblCellSpacing w:w="20" w:type="nil"/>
        </w:trPr>
        <w:tc>
          <w:tcPr>
            <w:tcW w:w="476"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E02AB" w:rsidRDefault="00BE02AB" w:rsidP="00274B49">
            <w:pPr>
              <w:spacing w:after="0"/>
              <w:ind w:left="135"/>
            </w:pPr>
          </w:p>
        </w:tc>
        <w:tc>
          <w:tcPr>
            <w:tcW w:w="2816"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Наименование разделов и тем программы </w:t>
            </w:r>
          </w:p>
          <w:p w:rsidR="00BE02AB" w:rsidRDefault="00BE02AB" w:rsidP="00274B49">
            <w:pPr>
              <w:spacing w:after="0"/>
              <w:ind w:left="135"/>
            </w:pPr>
          </w:p>
        </w:tc>
        <w:tc>
          <w:tcPr>
            <w:tcW w:w="0" w:type="auto"/>
            <w:gridSpan w:val="3"/>
            <w:tcMar>
              <w:top w:w="50" w:type="dxa"/>
              <w:left w:w="100" w:type="dxa"/>
            </w:tcMar>
            <w:vAlign w:val="center"/>
          </w:tcPr>
          <w:p w:rsidR="00BE02AB" w:rsidRDefault="00BE02AB" w:rsidP="00274B4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Электронные (цифровые) образовательные ресурсы </w:t>
            </w:r>
          </w:p>
          <w:p w:rsidR="00BE02AB" w:rsidRDefault="00BE02AB" w:rsidP="00274B49">
            <w:pPr>
              <w:spacing w:after="0"/>
              <w:ind w:left="135"/>
            </w:pPr>
          </w:p>
        </w:tc>
      </w:tr>
      <w:tr w:rsidR="00BE02AB" w:rsidTr="00274B49">
        <w:trPr>
          <w:trHeight w:val="144"/>
          <w:tblCellSpacing w:w="20" w:type="nil"/>
        </w:trPr>
        <w:tc>
          <w:tcPr>
            <w:tcW w:w="0" w:type="auto"/>
            <w:vMerge/>
            <w:tcBorders>
              <w:top w:val="nil"/>
            </w:tcBorders>
            <w:tcMar>
              <w:top w:w="50" w:type="dxa"/>
              <w:left w:w="100" w:type="dxa"/>
            </w:tcMar>
          </w:tcPr>
          <w:p w:rsidR="00BE02AB" w:rsidRDefault="00BE02AB" w:rsidP="00274B49"/>
        </w:tc>
        <w:tc>
          <w:tcPr>
            <w:tcW w:w="0" w:type="auto"/>
            <w:vMerge/>
            <w:tcBorders>
              <w:top w:val="nil"/>
            </w:tcBorders>
            <w:tcMar>
              <w:top w:w="50" w:type="dxa"/>
              <w:left w:w="100" w:type="dxa"/>
            </w:tcMar>
          </w:tcPr>
          <w:p w:rsidR="00BE02AB" w:rsidRDefault="00BE02AB" w:rsidP="00274B49"/>
        </w:tc>
        <w:tc>
          <w:tcPr>
            <w:tcW w:w="999"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Всего </w:t>
            </w:r>
          </w:p>
          <w:p w:rsidR="00BE02AB" w:rsidRDefault="00BE02AB" w:rsidP="00274B49">
            <w:pPr>
              <w:spacing w:after="0"/>
              <w:ind w:left="135"/>
            </w:pPr>
          </w:p>
        </w:tc>
        <w:tc>
          <w:tcPr>
            <w:tcW w:w="1726"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Контрольные работы </w:t>
            </w:r>
          </w:p>
          <w:p w:rsidR="00BE02AB" w:rsidRDefault="00BE02AB" w:rsidP="00274B49">
            <w:pPr>
              <w:spacing w:after="0"/>
              <w:ind w:left="135"/>
            </w:pPr>
          </w:p>
        </w:tc>
        <w:tc>
          <w:tcPr>
            <w:tcW w:w="1811"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Практические работы </w:t>
            </w:r>
          </w:p>
          <w:p w:rsidR="00BE02AB" w:rsidRDefault="00BE02AB" w:rsidP="00274B49">
            <w:pPr>
              <w:spacing w:after="0"/>
              <w:ind w:left="135"/>
            </w:pPr>
          </w:p>
        </w:tc>
        <w:tc>
          <w:tcPr>
            <w:tcW w:w="0" w:type="auto"/>
            <w:vMerge/>
            <w:tcBorders>
              <w:top w:val="nil"/>
            </w:tcBorders>
            <w:tcMar>
              <w:top w:w="50" w:type="dxa"/>
              <w:left w:w="100" w:type="dxa"/>
            </w:tcMar>
          </w:tcPr>
          <w:p w:rsidR="00BE02AB" w:rsidRDefault="00BE02AB" w:rsidP="00274B49"/>
        </w:tc>
      </w:tr>
      <w:tr w:rsidR="00BE02AB" w:rsidRPr="006463E1" w:rsidTr="00274B49">
        <w:trPr>
          <w:trHeight w:val="144"/>
          <w:tblCellSpacing w:w="20" w:type="nil"/>
        </w:trPr>
        <w:tc>
          <w:tcPr>
            <w:tcW w:w="476" w:type="dxa"/>
            <w:tcMar>
              <w:top w:w="50" w:type="dxa"/>
              <w:left w:w="100" w:type="dxa"/>
            </w:tcMar>
            <w:vAlign w:val="center"/>
          </w:tcPr>
          <w:p w:rsidR="00BE02AB" w:rsidRDefault="00BE02AB" w:rsidP="00274B49">
            <w:pPr>
              <w:spacing w:after="0"/>
            </w:pPr>
            <w:r>
              <w:rPr>
                <w:rFonts w:ascii="Times New Roman" w:hAnsi="Times New Roman"/>
                <w:color w:val="000000"/>
                <w:sz w:val="24"/>
              </w:rPr>
              <w:t>1</w:t>
            </w:r>
          </w:p>
        </w:tc>
        <w:tc>
          <w:tcPr>
            <w:tcW w:w="2816"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416720</w:t>
              </w:r>
            </w:hyperlink>
          </w:p>
        </w:tc>
      </w:tr>
      <w:tr w:rsidR="00BE02AB" w:rsidRPr="006463E1" w:rsidTr="00274B49">
        <w:trPr>
          <w:trHeight w:val="144"/>
          <w:tblCellSpacing w:w="20" w:type="nil"/>
        </w:trPr>
        <w:tc>
          <w:tcPr>
            <w:tcW w:w="476" w:type="dxa"/>
            <w:tcMar>
              <w:top w:w="50" w:type="dxa"/>
              <w:left w:w="100" w:type="dxa"/>
            </w:tcMar>
            <w:vAlign w:val="center"/>
          </w:tcPr>
          <w:p w:rsidR="00BE02AB" w:rsidRDefault="00BE02AB" w:rsidP="00274B49">
            <w:pPr>
              <w:spacing w:after="0"/>
            </w:pPr>
            <w:r>
              <w:rPr>
                <w:rFonts w:ascii="Times New Roman" w:hAnsi="Times New Roman"/>
                <w:color w:val="000000"/>
                <w:sz w:val="24"/>
              </w:rPr>
              <w:t>2</w:t>
            </w:r>
          </w:p>
        </w:tc>
        <w:tc>
          <w:tcPr>
            <w:tcW w:w="2816"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416720</w:t>
              </w:r>
            </w:hyperlink>
          </w:p>
        </w:tc>
      </w:tr>
      <w:tr w:rsidR="00BE02AB" w:rsidRPr="006463E1" w:rsidTr="00274B49">
        <w:trPr>
          <w:trHeight w:val="144"/>
          <w:tblCellSpacing w:w="20" w:type="nil"/>
        </w:trPr>
        <w:tc>
          <w:tcPr>
            <w:tcW w:w="476" w:type="dxa"/>
            <w:tcMar>
              <w:top w:w="50" w:type="dxa"/>
              <w:left w:w="100" w:type="dxa"/>
            </w:tcMar>
            <w:vAlign w:val="center"/>
          </w:tcPr>
          <w:p w:rsidR="00BE02AB" w:rsidRDefault="00BE02AB" w:rsidP="00274B49">
            <w:pPr>
              <w:spacing w:after="0"/>
            </w:pPr>
            <w:r>
              <w:rPr>
                <w:rFonts w:ascii="Times New Roman" w:hAnsi="Times New Roman"/>
                <w:color w:val="000000"/>
                <w:sz w:val="24"/>
              </w:rPr>
              <w:t>3</w:t>
            </w:r>
          </w:p>
        </w:tc>
        <w:tc>
          <w:tcPr>
            <w:tcW w:w="2816"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416720</w:t>
              </w:r>
            </w:hyperlink>
          </w:p>
        </w:tc>
      </w:tr>
      <w:tr w:rsidR="00BE02AB" w:rsidRPr="006463E1" w:rsidTr="00274B49">
        <w:trPr>
          <w:trHeight w:val="144"/>
          <w:tblCellSpacing w:w="20" w:type="nil"/>
        </w:trPr>
        <w:tc>
          <w:tcPr>
            <w:tcW w:w="476" w:type="dxa"/>
            <w:tcMar>
              <w:top w:w="50" w:type="dxa"/>
              <w:left w:w="100" w:type="dxa"/>
            </w:tcMar>
            <w:vAlign w:val="center"/>
          </w:tcPr>
          <w:p w:rsidR="00BE02AB" w:rsidRDefault="00BE02AB" w:rsidP="00274B49">
            <w:pPr>
              <w:spacing w:after="0"/>
            </w:pPr>
            <w:r>
              <w:rPr>
                <w:rFonts w:ascii="Times New Roman" w:hAnsi="Times New Roman"/>
                <w:color w:val="000000"/>
                <w:sz w:val="24"/>
              </w:rPr>
              <w:t>4</w:t>
            </w:r>
          </w:p>
        </w:tc>
        <w:tc>
          <w:tcPr>
            <w:tcW w:w="2816"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416720</w:t>
              </w:r>
            </w:hyperlink>
          </w:p>
        </w:tc>
      </w:tr>
      <w:tr w:rsidR="00BE02AB" w:rsidRPr="006463E1" w:rsidTr="00274B49">
        <w:trPr>
          <w:trHeight w:val="144"/>
          <w:tblCellSpacing w:w="20" w:type="nil"/>
        </w:trPr>
        <w:tc>
          <w:tcPr>
            <w:tcW w:w="476" w:type="dxa"/>
            <w:tcMar>
              <w:top w:w="50" w:type="dxa"/>
              <w:left w:w="100" w:type="dxa"/>
            </w:tcMar>
            <w:vAlign w:val="center"/>
          </w:tcPr>
          <w:p w:rsidR="00BE02AB" w:rsidRDefault="00BE02AB" w:rsidP="00274B49">
            <w:pPr>
              <w:spacing w:after="0"/>
            </w:pPr>
            <w:r>
              <w:rPr>
                <w:rFonts w:ascii="Times New Roman" w:hAnsi="Times New Roman"/>
                <w:color w:val="000000"/>
                <w:sz w:val="24"/>
              </w:rPr>
              <w:t>5</w:t>
            </w:r>
          </w:p>
        </w:tc>
        <w:tc>
          <w:tcPr>
            <w:tcW w:w="2816"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416720</w:t>
              </w:r>
            </w:hyperlink>
          </w:p>
        </w:tc>
      </w:tr>
      <w:tr w:rsidR="00BE02AB" w:rsidTr="00274B49">
        <w:trPr>
          <w:trHeight w:val="144"/>
          <w:tblCellSpacing w:w="20" w:type="nil"/>
        </w:trPr>
        <w:tc>
          <w:tcPr>
            <w:tcW w:w="0" w:type="auto"/>
            <w:gridSpan w:val="2"/>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E02AB" w:rsidRDefault="00BE02AB" w:rsidP="00274B49"/>
        </w:tc>
      </w:tr>
    </w:tbl>
    <w:p w:rsidR="00BE02AB" w:rsidRDefault="00BE02AB" w:rsidP="00BE02AB">
      <w:pPr>
        <w:sectPr w:rsidR="00BE02AB">
          <w:pgSz w:w="16383" w:h="11906" w:orient="landscape"/>
          <w:pgMar w:top="1134" w:right="850" w:bottom="1134" w:left="1701" w:header="720" w:footer="720" w:gutter="0"/>
          <w:cols w:space="720"/>
        </w:sectPr>
      </w:pPr>
    </w:p>
    <w:p w:rsidR="00BE02AB" w:rsidRDefault="00BE02AB" w:rsidP="00BE02A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E02AB" w:rsidTr="00274B49">
        <w:trPr>
          <w:trHeight w:val="144"/>
          <w:tblCellSpacing w:w="20" w:type="nil"/>
        </w:trPr>
        <w:tc>
          <w:tcPr>
            <w:tcW w:w="456"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E02AB" w:rsidRDefault="00BE02AB" w:rsidP="00274B49">
            <w:pPr>
              <w:spacing w:after="0"/>
              <w:ind w:left="135"/>
            </w:pPr>
          </w:p>
        </w:tc>
        <w:tc>
          <w:tcPr>
            <w:tcW w:w="3168"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Наименование разделов и тем программы </w:t>
            </w:r>
          </w:p>
          <w:p w:rsidR="00BE02AB" w:rsidRDefault="00BE02AB" w:rsidP="00274B49">
            <w:pPr>
              <w:spacing w:after="0"/>
              <w:ind w:left="135"/>
            </w:pPr>
          </w:p>
        </w:tc>
        <w:tc>
          <w:tcPr>
            <w:tcW w:w="0" w:type="auto"/>
            <w:gridSpan w:val="3"/>
            <w:tcMar>
              <w:top w:w="50" w:type="dxa"/>
              <w:left w:w="100" w:type="dxa"/>
            </w:tcMar>
            <w:vAlign w:val="center"/>
          </w:tcPr>
          <w:p w:rsidR="00BE02AB" w:rsidRDefault="00BE02AB" w:rsidP="00274B4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Электронные (цифровые) образовательные ресурсы </w:t>
            </w:r>
          </w:p>
          <w:p w:rsidR="00BE02AB" w:rsidRDefault="00BE02AB" w:rsidP="00274B49">
            <w:pPr>
              <w:spacing w:after="0"/>
              <w:ind w:left="135"/>
            </w:pPr>
          </w:p>
        </w:tc>
      </w:tr>
      <w:tr w:rsidR="00BE02AB" w:rsidTr="00274B49">
        <w:trPr>
          <w:trHeight w:val="144"/>
          <w:tblCellSpacing w:w="20" w:type="nil"/>
        </w:trPr>
        <w:tc>
          <w:tcPr>
            <w:tcW w:w="0" w:type="auto"/>
            <w:vMerge/>
            <w:tcBorders>
              <w:top w:val="nil"/>
            </w:tcBorders>
            <w:tcMar>
              <w:top w:w="50" w:type="dxa"/>
              <w:left w:w="100" w:type="dxa"/>
            </w:tcMar>
          </w:tcPr>
          <w:p w:rsidR="00BE02AB" w:rsidRDefault="00BE02AB" w:rsidP="00274B49"/>
        </w:tc>
        <w:tc>
          <w:tcPr>
            <w:tcW w:w="0" w:type="auto"/>
            <w:vMerge/>
            <w:tcBorders>
              <w:top w:val="nil"/>
            </w:tcBorders>
            <w:tcMar>
              <w:top w:w="50" w:type="dxa"/>
              <w:left w:w="100" w:type="dxa"/>
            </w:tcMar>
          </w:tcPr>
          <w:p w:rsidR="00BE02AB" w:rsidRDefault="00BE02AB" w:rsidP="00274B49"/>
        </w:tc>
        <w:tc>
          <w:tcPr>
            <w:tcW w:w="966"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Всего </w:t>
            </w:r>
          </w:p>
          <w:p w:rsidR="00BE02AB" w:rsidRDefault="00BE02AB" w:rsidP="00274B49">
            <w:pPr>
              <w:spacing w:after="0"/>
              <w:ind w:left="135"/>
            </w:pPr>
          </w:p>
        </w:tc>
        <w:tc>
          <w:tcPr>
            <w:tcW w:w="1687"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Контрольные работы </w:t>
            </w:r>
          </w:p>
          <w:p w:rsidR="00BE02AB" w:rsidRDefault="00BE02AB" w:rsidP="00274B49">
            <w:pPr>
              <w:spacing w:after="0"/>
              <w:ind w:left="135"/>
            </w:pPr>
          </w:p>
        </w:tc>
        <w:tc>
          <w:tcPr>
            <w:tcW w:w="1774"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Практические работы </w:t>
            </w:r>
          </w:p>
          <w:p w:rsidR="00BE02AB" w:rsidRDefault="00BE02AB" w:rsidP="00274B49">
            <w:pPr>
              <w:spacing w:after="0"/>
              <w:ind w:left="135"/>
            </w:pPr>
          </w:p>
        </w:tc>
        <w:tc>
          <w:tcPr>
            <w:tcW w:w="0" w:type="auto"/>
            <w:vMerge/>
            <w:tcBorders>
              <w:top w:val="nil"/>
            </w:tcBorders>
            <w:tcMar>
              <w:top w:w="50" w:type="dxa"/>
              <w:left w:w="100" w:type="dxa"/>
            </w:tcMar>
          </w:tcPr>
          <w:p w:rsidR="00BE02AB" w:rsidRDefault="00BE02AB" w:rsidP="00274B49"/>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1</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2</w:t>
            </w:r>
          </w:p>
        </w:tc>
        <w:tc>
          <w:tcPr>
            <w:tcW w:w="3168"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3</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4</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5</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6</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7</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8</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9</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10</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11</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13</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14</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15</w:t>
            </w:r>
          </w:p>
        </w:tc>
        <w:tc>
          <w:tcPr>
            <w:tcW w:w="3168"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16</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17</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RPr="006463E1" w:rsidTr="00274B49">
        <w:trPr>
          <w:trHeight w:val="144"/>
          <w:tblCellSpacing w:w="20" w:type="nil"/>
        </w:trPr>
        <w:tc>
          <w:tcPr>
            <w:tcW w:w="456" w:type="dxa"/>
            <w:tcMar>
              <w:top w:w="50" w:type="dxa"/>
              <w:left w:w="100" w:type="dxa"/>
            </w:tcMar>
            <w:vAlign w:val="center"/>
          </w:tcPr>
          <w:p w:rsidR="00BE02AB" w:rsidRDefault="00BE02AB" w:rsidP="00274B49">
            <w:pPr>
              <w:spacing w:after="0"/>
            </w:pPr>
            <w:r>
              <w:rPr>
                <w:rFonts w:ascii="Times New Roman" w:hAnsi="Times New Roman"/>
                <w:color w:val="000000"/>
                <w:sz w:val="24"/>
              </w:rPr>
              <w:t>18</w:t>
            </w:r>
          </w:p>
        </w:tc>
        <w:tc>
          <w:tcPr>
            <w:tcW w:w="3168"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418886</w:t>
              </w:r>
            </w:hyperlink>
          </w:p>
        </w:tc>
      </w:tr>
      <w:tr w:rsidR="00BE02AB" w:rsidTr="00274B49">
        <w:trPr>
          <w:trHeight w:val="144"/>
          <w:tblCellSpacing w:w="20" w:type="nil"/>
        </w:trPr>
        <w:tc>
          <w:tcPr>
            <w:tcW w:w="0" w:type="auto"/>
            <w:gridSpan w:val="2"/>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E02AB" w:rsidRDefault="00BE02AB" w:rsidP="00274B49"/>
        </w:tc>
      </w:tr>
    </w:tbl>
    <w:p w:rsidR="00BE02AB" w:rsidRDefault="00BE02AB" w:rsidP="00BE02AB">
      <w:pPr>
        <w:sectPr w:rsidR="00BE02AB">
          <w:pgSz w:w="16383" w:h="11906" w:orient="landscape"/>
          <w:pgMar w:top="1134" w:right="850" w:bottom="1134" w:left="1701" w:header="720" w:footer="720" w:gutter="0"/>
          <w:cols w:space="720"/>
        </w:sectPr>
      </w:pPr>
    </w:p>
    <w:p w:rsidR="00BE02AB" w:rsidRDefault="00BE02AB" w:rsidP="00BE02A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E02AB" w:rsidTr="00274B49">
        <w:trPr>
          <w:trHeight w:val="144"/>
          <w:tblCellSpacing w:w="20" w:type="nil"/>
        </w:trPr>
        <w:tc>
          <w:tcPr>
            <w:tcW w:w="466"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E02AB" w:rsidRDefault="00BE02AB" w:rsidP="00274B49">
            <w:pPr>
              <w:spacing w:after="0"/>
              <w:ind w:left="135"/>
            </w:pPr>
          </w:p>
        </w:tc>
        <w:tc>
          <w:tcPr>
            <w:tcW w:w="2992"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Наименование разделов и тем программы </w:t>
            </w:r>
          </w:p>
          <w:p w:rsidR="00BE02AB" w:rsidRDefault="00BE02AB" w:rsidP="00274B49">
            <w:pPr>
              <w:spacing w:after="0"/>
              <w:ind w:left="135"/>
            </w:pPr>
          </w:p>
        </w:tc>
        <w:tc>
          <w:tcPr>
            <w:tcW w:w="0" w:type="auto"/>
            <w:gridSpan w:val="3"/>
            <w:tcMar>
              <w:top w:w="50" w:type="dxa"/>
              <w:left w:w="100" w:type="dxa"/>
            </w:tcMar>
            <w:vAlign w:val="center"/>
          </w:tcPr>
          <w:p w:rsidR="00BE02AB" w:rsidRDefault="00BE02AB" w:rsidP="00274B4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Электронные (цифровые) образовательные ресурсы </w:t>
            </w:r>
          </w:p>
          <w:p w:rsidR="00BE02AB" w:rsidRDefault="00BE02AB" w:rsidP="00274B49">
            <w:pPr>
              <w:spacing w:after="0"/>
              <w:ind w:left="135"/>
            </w:pPr>
          </w:p>
        </w:tc>
      </w:tr>
      <w:tr w:rsidR="00BE02AB" w:rsidTr="00274B49">
        <w:trPr>
          <w:trHeight w:val="144"/>
          <w:tblCellSpacing w:w="20" w:type="nil"/>
        </w:trPr>
        <w:tc>
          <w:tcPr>
            <w:tcW w:w="0" w:type="auto"/>
            <w:vMerge/>
            <w:tcBorders>
              <w:top w:val="nil"/>
            </w:tcBorders>
            <w:tcMar>
              <w:top w:w="50" w:type="dxa"/>
              <w:left w:w="100" w:type="dxa"/>
            </w:tcMar>
          </w:tcPr>
          <w:p w:rsidR="00BE02AB" w:rsidRDefault="00BE02AB" w:rsidP="00274B49"/>
        </w:tc>
        <w:tc>
          <w:tcPr>
            <w:tcW w:w="0" w:type="auto"/>
            <w:vMerge/>
            <w:tcBorders>
              <w:top w:val="nil"/>
            </w:tcBorders>
            <w:tcMar>
              <w:top w:w="50" w:type="dxa"/>
              <w:left w:w="100" w:type="dxa"/>
            </w:tcMar>
          </w:tcPr>
          <w:p w:rsidR="00BE02AB" w:rsidRDefault="00BE02AB" w:rsidP="00274B49"/>
        </w:tc>
        <w:tc>
          <w:tcPr>
            <w:tcW w:w="982"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Всего </w:t>
            </w:r>
          </w:p>
          <w:p w:rsidR="00BE02AB" w:rsidRDefault="00BE02AB" w:rsidP="00274B49">
            <w:pPr>
              <w:spacing w:after="0"/>
              <w:ind w:left="135"/>
            </w:pPr>
          </w:p>
        </w:tc>
        <w:tc>
          <w:tcPr>
            <w:tcW w:w="1706"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Контрольные работы </w:t>
            </w:r>
          </w:p>
          <w:p w:rsidR="00BE02AB" w:rsidRDefault="00BE02AB" w:rsidP="00274B49">
            <w:pPr>
              <w:spacing w:after="0"/>
              <w:ind w:left="135"/>
            </w:pPr>
          </w:p>
        </w:tc>
        <w:tc>
          <w:tcPr>
            <w:tcW w:w="1793" w:type="dxa"/>
            <w:tcMar>
              <w:top w:w="50" w:type="dxa"/>
              <w:left w:w="100" w:type="dxa"/>
            </w:tcMar>
            <w:vAlign w:val="center"/>
          </w:tcPr>
          <w:p w:rsidR="00BE02AB" w:rsidRDefault="00BE02AB" w:rsidP="00274B49">
            <w:pPr>
              <w:spacing w:after="0"/>
              <w:ind w:left="135"/>
            </w:pPr>
            <w:r>
              <w:rPr>
                <w:rFonts w:ascii="Times New Roman" w:hAnsi="Times New Roman"/>
                <w:b/>
                <w:color w:val="000000"/>
                <w:sz w:val="24"/>
              </w:rPr>
              <w:t xml:space="preserve">Практические работы </w:t>
            </w:r>
          </w:p>
          <w:p w:rsidR="00BE02AB" w:rsidRDefault="00BE02AB" w:rsidP="00274B49">
            <w:pPr>
              <w:spacing w:after="0"/>
              <w:ind w:left="135"/>
            </w:pPr>
          </w:p>
        </w:tc>
        <w:tc>
          <w:tcPr>
            <w:tcW w:w="0" w:type="auto"/>
            <w:vMerge/>
            <w:tcBorders>
              <w:top w:val="nil"/>
            </w:tcBorders>
            <w:tcMar>
              <w:top w:w="50" w:type="dxa"/>
              <w:left w:w="100" w:type="dxa"/>
            </w:tcMar>
          </w:tcPr>
          <w:p w:rsidR="00BE02AB" w:rsidRDefault="00BE02AB" w:rsidP="00274B49"/>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1</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2</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3</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4</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5</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6</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7</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8</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9</w:t>
            </w:r>
          </w:p>
        </w:tc>
        <w:tc>
          <w:tcPr>
            <w:tcW w:w="299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10</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11</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12</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14</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RPr="006463E1" w:rsidTr="00274B49">
        <w:trPr>
          <w:trHeight w:val="144"/>
          <w:tblCellSpacing w:w="20" w:type="nil"/>
        </w:trPr>
        <w:tc>
          <w:tcPr>
            <w:tcW w:w="466" w:type="dxa"/>
            <w:tcMar>
              <w:top w:w="50" w:type="dxa"/>
              <w:left w:w="100" w:type="dxa"/>
            </w:tcMar>
            <w:vAlign w:val="center"/>
          </w:tcPr>
          <w:p w:rsidR="00BE02AB" w:rsidRDefault="00BE02AB" w:rsidP="00274B49">
            <w:pPr>
              <w:spacing w:after="0"/>
            </w:pPr>
            <w:r>
              <w:rPr>
                <w:rFonts w:ascii="Times New Roman" w:hAnsi="Times New Roman"/>
                <w:color w:val="000000"/>
                <w:sz w:val="24"/>
              </w:rPr>
              <w:t>15</w:t>
            </w:r>
          </w:p>
        </w:tc>
        <w:tc>
          <w:tcPr>
            <w:tcW w:w="2992" w:type="dxa"/>
            <w:tcMar>
              <w:top w:w="50" w:type="dxa"/>
              <w:left w:w="100" w:type="dxa"/>
            </w:tcMar>
            <w:vAlign w:val="center"/>
          </w:tcPr>
          <w:p w:rsidR="00BE02AB" w:rsidRDefault="00BE02AB" w:rsidP="00274B4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463E1">
                <w:rPr>
                  <w:rFonts w:ascii="Times New Roman" w:hAnsi="Times New Roman"/>
                  <w:color w:val="0000FF"/>
                  <w:u w:val="single"/>
                </w:rPr>
                <w:t>://</w:t>
              </w:r>
              <w:r>
                <w:rPr>
                  <w:rFonts w:ascii="Times New Roman" w:hAnsi="Times New Roman"/>
                  <w:color w:val="0000FF"/>
                  <w:u w:val="single"/>
                </w:rPr>
                <w:t>m</w:t>
              </w:r>
              <w:r w:rsidRPr="006463E1">
                <w:rPr>
                  <w:rFonts w:ascii="Times New Roman" w:hAnsi="Times New Roman"/>
                  <w:color w:val="0000FF"/>
                  <w:u w:val="single"/>
                </w:rPr>
                <w:t>.</w:t>
              </w:r>
              <w:r>
                <w:rPr>
                  <w:rFonts w:ascii="Times New Roman" w:hAnsi="Times New Roman"/>
                  <w:color w:val="0000FF"/>
                  <w:u w:val="single"/>
                </w:rPr>
                <w:t>edsoo</w:t>
              </w:r>
              <w:r w:rsidRPr="006463E1">
                <w:rPr>
                  <w:rFonts w:ascii="Times New Roman" w:hAnsi="Times New Roman"/>
                  <w:color w:val="0000FF"/>
                  <w:u w:val="single"/>
                </w:rPr>
                <w:t>.</w:t>
              </w:r>
              <w:r>
                <w:rPr>
                  <w:rFonts w:ascii="Times New Roman" w:hAnsi="Times New Roman"/>
                  <w:color w:val="0000FF"/>
                  <w:u w:val="single"/>
                </w:rPr>
                <w:t>ru</w:t>
              </w:r>
              <w:r w:rsidRPr="006463E1">
                <w:rPr>
                  <w:rFonts w:ascii="Times New Roman" w:hAnsi="Times New Roman"/>
                  <w:color w:val="0000FF"/>
                  <w:u w:val="single"/>
                </w:rPr>
                <w:t>/7</w:t>
              </w:r>
              <w:r>
                <w:rPr>
                  <w:rFonts w:ascii="Times New Roman" w:hAnsi="Times New Roman"/>
                  <w:color w:val="0000FF"/>
                  <w:u w:val="single"/>
                </w:rPr>
                <w:t>f</w:t>
              </w:r>
              <w:r w:rsidRPr="006463E1">
                <w:rPr>
                  <w:rFonts w:ascii="Times New Roman" w:hAnsi="Times New Roman"/>
                  <w:color w:val="0000FF"/>
                  <w:u w:val="single"/>
                </w:rPr>
                <w:t>41</w:t>
              </w:r>
              <w:r>
                <w:rPr>
                  <w:rFonts w:ascii="Times New Roman" w:hAnsi="Times New Roman"/>
                  <w:color w:val="0000FF"/>
                  <w:u w:val="single"/>
                </w:rPr>
                <w:t>aa</w:t>
              </w:r>
              <w:r w:rsidRPr="006463E1">
                <w:rPr>
                  <w:rFonts w:ascii="Times New Roman" w:hAnsi="Times New Roman"/>
                  <w:color w:val="0000FF"/>
                  <w:u w:val="single"/>
                </w:rPr>
                <w:t>8</w:t>
              </w:r>
              <w:r>
                <w:rPr>
                  <w:rFonts w:ascii="Times New Roman" w:hAnsi="Times New Roman"/>
                  <w:color w:val="0000FF"/>
                  <w:u w:val="single"/>
                </w:rPr>
                <w:t>c</w:t>
              </w:r>
            </w:hyperlink>
          </w:p>
        </w:tc>
      </w:tr>
      <w:tr w:rsidR="00BE02AB" w:rsidTr="00274B49">
        <w:trPr>
          <w:trHeight w:val="144"/>
          <w:tblCellSpacing w:w="20" w:type="nil"/>
        </w:trPr>
        <w:tc>
          <w:tcPr>
            <w:tcW w:w="0" w:type="auto"/>
            <w:gridSpan w:val="2"/>
            <w:tcMar>
              <w:top w:w="50" w:type="dxa"/>
              <w:left w:w="100" w:type="dxa"/>
            </w:tcMar>
            <w:vAlign w:val="center"/>
          </w:tcPr>
          <w:p w:rsidR="00BE02AB" w:rsidRPr="006463E1" w:rsidRDefault="00BE02AB" w:rsidP="00274B49">
            <w:pPr>
              <w:spacing w:after="0"/>
              <w:ind w:left="135"/>
            </w:pPr>
            <w:r w:rsidRPr="006463E1">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BE02AB" w:rsidRDefault="00BE02AB" w:rsidP="00274B49">
            <w:pPr>
              <w:spacing w:after="0"/>
              <w:ind w:left="135"/>
              <w:jc w:val="center"/>
            </w:pPr>
            <w:r w:rsidRPr="006463E1">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E02AB" w:rsidRDefault="00BE02AB" w:rsidP="00274B4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BE02AB" w:rsidRDefault="00BE02AB" w:rsidP="00274B49"/>
        </w:tc>
      </w:tr>
    </w:tbl>
    <w:p w:rsidR="00BE02AB" w:rsidRDefault="00BE02AB" w:rsidP="00BE02AB">
      <w:pPr>
        <w:sectPr w:rsidR="00BE02AB">
          <w:pgSz w:w="16383" w:h="11906" w:orient="landscape"/>
          <w:pgMar w:top="1134" w:right="850" w:bottom="1134" w:left="1701" w:header="720" w:footer="720" w:gutter="0"/>
          <w:cols w:space="720"/>
        </w:sectPr>
      </w:pPr>
      <w:bookmarkStart w:id="7" w:name="_GoBack"/>
      <w:bookmarkEnd w:id="7"/>
    </w:p>
    <w:p w:rsidR="008D7880" w:rsidRDefault="008D7880" w:rsidP="008D7880"/>
    <w:p w:rsidR="008D7880" w:rsidRDefault="008D7880" w:rsidP="008D7880"/>
    <w:sectPr w:rsidR="008D78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5C" w:rsidRDefault="0061745C" w:rsidP="00BE02AB">
      <w:pPr>
        <w:spacing w:after="0" w:line="240" w:lineRule="auto"/>
      </w:pPr>
      <w:r>
        <w:separator/>
      </w:r>
    </w:p>
  </w:endnote>
  <w:endnote w:type="continuationSeparator" w:id="0">
    <w:p w:rsidR="0061745C" w:rsidRDefault="0061745C" w:rsidP="00BE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5C" w:rsidRDefault="0061745C" w:rsidP="00BE02AB">
      <w:pPr>
        <w:spacing w:after="0" w:line="240" w:lineRule="auto"/>
      </w:pPr>
      <w:r>
        <w:separator/>
      </w:r>
    </w:p>
  </w:footnote>
  <w:footnote w:type="continuationSeparator" w:id="0">
    <w:p w:rsidR="0061745C" w:rsidRDefault="0061745C" w:rsidP="00BE0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C35"/>
    <w:multiLevelType w:val="multilevel"/>
    <w:tmpl w:val="6EB0EA8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10E55"/>
    <w:multiLevelType w:val="multilevel"/>
    <w:tmpl w:val="007E2B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C31B1"/>
    <w:multiLevelType w:val="multilevel"/>
    <w:tmpl w:val="2EBE99B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C2952"/>
    <w:multiLevelType w:val="multilevel"/>
    <w:tmpl w:val="EE2A6F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A5D43"/>
    <w:multiLevelType w:val="multilevel"/>
    <w:tmpl w:val="1D663C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70451"/>
    <w:multiLevelType w:val="multilevel"/>
    <w:tmpl w:val="98C2DBC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30A00"/>
    <w:multiLevelType w:val="multilevel"/>
    <w:tmpl w:val="9FC018A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15055"/>
    <w:multiLevelType w:val="multilevel"/>
    <w:tmpl w:val="36C8E2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45D68"/>
    <w:multiLevelType w:val="multilevel"/>
    <w:tmpl w:val="4A04EB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4E40D6"/>
    <w:multiLevelType w:val="multilevel"/>
    <w:tmpl w:val="1A2A47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75327"/>
    <w:multiLevelType w:val="multilevel"/>
    <w:tmpl w:val="7EF4FD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57D1F"/>
    <w:multiLevelType w:val="multilevel"/>
    <w:tmpl w:val="C94045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ED04EE"/>
    <w:multiLevelType w:val="multilevel"/>
    <w:tmpl w:val="95AEA1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81F7C"/>
    <w:multiLevelType w:val="multilevel"/>
    <w:tmpl w:val="FA3EBE5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81608D"/>
    <w:multiLevelType w:val="multilevel"/>
    <w:tmpl w:val="895607C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D71918"/>
    <w:multiLevelType w:val="multilevel"/>
    <w:tmpl w:val="E042D19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D8274C"/>
    <w:multiLevelType w:val="multilevel"/>
    <w:tmpl w:val="AD341D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DB79B4"/>
    <w:multiLevelType w:val="multilevel"/>
    <w:tmpl w:val="69EE62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9F7B3C"/>
    <w:multiLevelType w:val="multilevel"/>
    <w:tmpl w:val="0788323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9D13CF"/>
    <w:multiLevelType w:val="multilevel"/>
    <w:tmpl w:val="394EAC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9943E8"/>
    <w:multiLevelType w:val="multilevel"/>
    <w:tmpl w:val="C1BE3F0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D122C8"/>
    <w:multiLevelType w:val="multilevel"/>
    <w:tmpl w:val="1C681B3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E93743"/>
    <w:multiLevelType w:val="multilevel"/>
    <w:tmpl w:val="659469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1F0CE4"/>
    <w:multiLevelType w:val="multilevel"/>
    <w:tmpl w:val="4F165F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DE289D"/>
    <w:multiLevelType w:val="multilevel"/>
    <w:tmpl w:val="B6D6A4E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C52E19"/>
    <w:multiLevelType w:val="multilevel"/>
    <w:tmpl w:val="8446DE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CC585B"/>
    <w:multiLevelType w:val="multilevel"/>
    <w:tmpl w:val="0906AB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AE34E9"/>
    <w:multiLevelType w:val="multilevel"/>
    <w:tmpl w:val="22E2C2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E8768D"/>
    <w:multiLevelType w:val="multilevel"/>
    <w:tmpl w:val="956025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C05460"/>
    <w:multiLevelType w:val="multilevel"/>
    <w:tmpl w:val="69A67B1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9E032C"/>
    <w:multiLevelType w:val="multilevel"/>
    <w:tmpl w:val="A04E7D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1B08A2"/>
    <w:multiLevelType w:val="multilevel"/>
    <w:tmpl w:val="DCD0991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4A27AC"/>
    <w:multiLevelType w:val="multilevel"/>
    <w:tmpl w:val="3E8021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CB5240"/>
    <w:multiLevelType w:val="multilevel"/>
    <w:tmpl w:val="4968AF0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E6EBA"/>
    <w:multiLevelType w:val="multilevel"/>
    <w:tmpl w:val="2D14D8A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0"/>
  </w:num>
  <w:num w:numId="3">
    <w:abstractNumId w:val="14"/>
  </w:num>
  <w:num w:numId="4">
    <w:abstractNumId w:val="31"/>
  </w:num>
  <w:num w:numId="5">
    <w:abstractNumId w:val="23"/>
  </w:num>
  <w:num w:numId="6">
    <w:abstractNumId w:val="17"/>
  </w:num>
  <w:num w:numId="7">
    <w:abstractNumId w:val="32"/>
  </w:num>
  <w:num w:numId="8">
    <w:abstractNumId w:val="3"/>
  </w:num>
  <w:num w:numId="9">
    <w:abstractNumId w:val="4"/>
  </w:num>
  <w:num w:numId="10">
    <w:abstractNumId w:val="19"/>
  </w:num>
  <w:num w:numId="11">
    <w:abstractNumId w:val="27"/>
  </w:num>
  <w:num w:numId="12">
    <w:abstractNumId w:val="25"/>
  </w:num>
  <w:num w:numId="13">
    <w:abstractNumId w:val="21"/>
  </w:num>
  <w:num w:numId="14">
    <w:abstractNumId w:val="11"/>
  </w:num>
  <w:num w:numId="15">
    <w:abstractNumId w:val="28"/>
  </w:num>
  <w:num w:numId="16">
    <w:abstractNumId w:val="9"/>
  </w:num>
  <w:num w:numId="17">
    <w:abstractNumId w:val="12"/>
  </w:num>
  <w:num w:numId="18">
    <w:abstractNumId w:val="16"/>
  </w:num>
  <w:num w:numId="19">
    <w:abstractNumId w:val="18"/>
  </w:num>
  <w:num w:numId="20">
    <w:abstractNumId w:val="30"/>
  </w:num>
  <w:num w:numId="21">
    <w:abstractNumId w:val="1"/>
  </w:num>
  <w:num w:numId="22">
    <w:abstractNumId w:val="22"/>
  </w:num>
  <w:num w:numId="23">
    <w:abstractNumId w:val="7"/>
  </w:num>
  <w:num w:numId="24">
    <w:abstractNumId w:val="8"/>
  </w:num>
  <w:num w:numId="25">
    <w:abstractNumId w:val="2"/>
  </w:num>
  <w:num w:numId="26">
    <w:abstractNumId w:val="29"/>
  </w:num>
  <w:num w:numId="27">
    <w:abstractNumId w:val="20"/>
  </w:num>
  <w:num w:numId="28">
    <w:abstractNumId w:val="15"/>
  </w:num>
  <w:num w:numId="29">
    <w:abstractNumId w:val="13"/>
  </w:num>
  <w:num w:numId="30">
    <w:abstractNumId w:val="34"/>
  </w:num>
  <w:num w:numId="31">
    <w:abstractNumId w:val="0"/>
  </w:num>
  <w:num w:numId="32">
    <w:abstractNumId w:val="33"/>
  </w:num>
  <w:num w:numId="33">
    <w:abstractNumId w:val="24"/>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02AB"/>
    <w:rsid w:val="003E60B3"/>
    <w:rsid w:val="0061745C"/>
    <w:rsid w:val="008D7880"/>
    <w:rsid w:val="00BE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02AB"/>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BE02AB"/>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BE02AB"/>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BE02AB"/>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2AB"/>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BE02AB"/>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BE02AB"/>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BE02AB"/>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BE02AB"/>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BE02AB"/>
    <w:rPr>
      <w:rFonts w:eastAsiaTheme="minorHAnsi"/>
      <w:lang w:val="en-US" w:eastAsia="en-US"/>
    </w:rPr>
  </w:style>
  <w:style w:type="paragraph" w:styleId="a5">
    <w:name w:val="Normal Indent"/>
    <w:basedOn w:val="a"/>
    <w:uiPriority w:val="99"/>
    <w:unhideWhenUsed/>
    <w:rsid w:val="00BE02AB"/>
    <w:pPr>
      <w:ind w:left="720"/>
    </w:pPr>
    <w:rPr>
      <w:rFonts w:eastAsiaTheme="minorHAnsi"/>
      <w:lang w:val="en-US" w:eastAsia="en-US"/>
    </w:rPr>
  </w:style>
  <w:style w:type="paragraph" w:styleId="a6">
    <w:name w:val="Subtitle"/>
    <w:basedOn w:val="a"/>
    <w:next w:val="a"/>
    <w:link w:val="a7"/>
    <w:uiPriority w:val="11"/>
    <w:qFormat/>
    <w:rsid w:val="00BE02AB"/>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BE02AB"/>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BE0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BE02AB"/>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BE02AB"/>
    <w:rPr>
      <w:i/>
      <w:iCs/>
    </w:rPr>
  </w:style>
  <w:style w:type="character" w:styleId="ab">
    <w:name w:val="Hyperlink"/>
    <w:basedOn w:val="a0"/>
    <w:uiPriority w:val="99"/>
    <w:unhideWhenUsed/>
    <w:rsid w:val="00BE02AB"/>
    <w:rPr>
      <w:color w:val="0000FF" w:themeColor="hyperlink"/>
      <w:u w:val="single"/>
    </w:rPr>
  </w:style>
  <w:style w:type="table" w:styleId="ac">
    <w:name w:val="Table Grid"/>
    <w:basedOn w:val="a1"/>
    <w:uiPriority w:val="59"/>
    <w:rsid w:val="00BE02AB"/>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BE02AB"/>
    <w:pPr>
      <w:spacing w:line="240" w:lineRule="auto"/>
    </w:pPr>
    <w:rPr>
      <w:rFonts w:eastAsiaTheme="minorHAnsi"/>
      <w:b/>
      <w:bCs/>
      <w:color w:val="4F81BD" w:themeColor="accent1"/>
      <w:sz w:val="18"/>
      <w:szCs w:val="18"/>
      <w:lang w:val="en-US" w:eastAsia="en-US"/>
    </w:rPr>
  </w:style>
  <w:style w:type="paragraph" w:styleId="ae">
    <w:name w:val="footer"/>
    <w:basedOn w:val="a"/>
    <w:link w:val="af"/>
    <w:uiPriority w:val="99"/>
    <w:semiHidden/>
    <w:unhideWhenUsed/>
    <w:rsid w:val="00BE02A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E0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endnotes" Target="endnote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8886"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6720"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fontTable" Target="fontTable.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12744</Words>
  <Characters>72644</Characters>
  <Application>Microsoft Office Word</Application>
  <DocSecurity>0</DocSecurity>
  <Lines>605</Lines>
  <Paragraphs>170</Paragraphs>
  <ScaleCrop>false</ScaleCrop>
  <Company/>
  <LinksUpToDate>false</LinksUpToDate>
  <CharactersWithSpaces>85218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111</cp:lastModifiedBy>
  <cp:revision>3</cp:revision>
  <dcterms:created xsi:type="dcterms:W3CDTF">2023-08-31T02:25:00Z</dcterms:created>
  <dcterms:modified xsi:type="dcterms:W3CDTF">2023-08-31T08:04:00Z</dcterms:modified>
</cp:coreProperties>
</file>